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12AB" w14:textId="34A58FCC" w:rsidR="00994ADF" w:rsidRPr="00347159" w:rsidRDefault="00994ADF" w:rsidP="009E7DE2">
      <w:pPr>
        <w:spacing w:before="10" w:after="10"/>
        <w:ind w:left="283" w:right="283"/>
        <w:jc w:val="both"/>
        <w:rPr>
          <w:sz w:val="20"/>
          <w:szCs w:val="20"/>
        </w:rPr>
      </w:pPr>
      <w:r w:rsidRPr="00347159">
        <w:rPr>
          <w:sz w:val="20"/>
          <w:szCs w:val="20"/>
        </w:rPr>
        <w:t>Gentile Fornitore,</w:t>
      </w:r>
    </w:p>
    <w:p w14:paraId="6EB4FE8A" w14:textId="429D0935" w:rsidR="00911E30" w:rsidRPr="00347159" w:rsidRDefault="00994ADF" w:rsidP="009E7DE2">
      <w:pPr>
        <w:spacing w:before="10" w:after="10"/>
        <w:ind w:left="283" w:right="283"/>
        <w:jc w:val="both"/>
        <w:rPr>
          <w:sz w:val="20"/>
          <w:szCs w:val="20"/>
        </w:rPr>
      </w:pPr>
      <w:r w:rsidRPr="00347159">
        <w:rPr>
          <w:sz w:val="20"/>
          <w:szCs w:val="20"/>
        </w:rPr>
        <w:t>ai sensi degli artt. 13 e 14 del Regolamento (UE) 2016/679 (in seguito, “GDPR”), relativo alla protezione delle persone fisiche con riguardo al trattamento dei dati personali, il Titolare informa i propri fornitori circa il trattamento dei dati personali alla stessa forniti</w:t>
      </w:r>
    </w:p>
    <w:p w14:paraId="3095DC82" w14:textId="77777777" w:rsidR="00911E30" w:rsidRPr="00347159" w:rsidRDefault="00911E30" w:rsidP="009E7DE2">
      <w:pPr>
        <w:pStyle w:val="Corpotesto"/>
        <w:spacing w:before="10" w:after="10"/>
        <w:ind w:left="283" w:right="283"/>
        <w:jc w:val="both"/>
        <w:rPr>
          <w:sz w:val="20"/>
          <w:szCs w:val="20"/>
        </w:rPr>
      </w:pPr>
    </w:p>
    <w:p w14:paraId="0039421E" w14:textId="77777777" w:rsidR="00911E30" w:rsidRPr="00347159" w:rsidRDefault="005B466E" w:rsidP="009E7DE2">
      <w:pPr>
        <w:pStyle w:val="Titolo1"/>
        <w:numPr>
          <w:ilvl w:val="0"/>
          <w:numId w:val="3"/>
        </w:numPr>
        <w:tabs>
          <w:tab w:val="left" w:pos="388"/>
        </w:tabs>
        <w:spacing w:before="10" w:after="10"/>
        <w:ind w:left="283" w:right="283"/>
        <w:jc w:val="both"/>
        <w:rPr>
          <w:sz w:val="20"/>
          <w:szCs w:val="20"/>
        </w:rPr>
      </w:pPr>
      <w:r w:rsidRPr="00347159">
        <w:rPr>
          <w:sz w:val="20"/>
          <w:szCs w:val="20"/>
        </w:rPr>
        <w:t>Identità e dati di contatto del Titolare del Trattamento e del</w:t>
      </w:r>
      <w:r w:rsidRPr="00347159">
        <w:rPr>
          <w:spacing w:val="-18"/>
          <w:sz w:val="20"/>
          <w:szCs w:val="20"/>
        </w:rPr>
        <w:t xml:space="preserve"> </w:t>
      </w:r>
      <w:r w:rsidRPr="00347159">
        <w:rPr>
          <w:sz w:val="20"/>
          <w:szCs w:val="20"/>
        </w:rPr>
        <w:t>DPO</w:t>
      </w:r>
    </w:p>
    <w:p w14:paraId="34E885E8" w14:textId="77777777" w:rsidR="00F264A9" w:rsidRPr="00F264A9" w:rsidRDefault="005B466E" w:rsidP="00F264A9">
      <w:pPr>
        <w:spacing w:before="10" w:after="10"/>
        <w:ind w:left="283" w:right="283"/>
        <w:jc w:val="both"/>
        <w:rPr>
          <w:sz w:val="20"/>
          <w:szCs w:val="20"/>
        </w:rPr>
      </w:pPr>
      <w:r w:rsidRPr="00347159">
        <w:rPr>
          <w:sz w:val="20"/>
          <w:szCs w:val="20"/>
        </w:rPr>
        <w:t xml:space="preserve">Il Titolare del Trattamento è </w:t>
      </w:r>
      <w:proofErr w:type="spellStart"/>
      <w:r w:rsidR="00F264A9" w:rsidRPr="00F264A9">
        <w:rPr>
          <w:b/>
          <w:bCs/>
          <w:sz w:val="20"/>
          <w:szCs w:val="20"/>
        </w:rPr>
        <w:t>Innomed</w:t>
      </w:r>
      <w:proofErr w:type="spellEnd"/>
      <w:r w:rsidR="00F264A9" w:rsidRPr="00F264A9">
        <w:rPr>
          <w:b/>
          <w:bCs/>
          <w:sz w:val="20"/>
          <w:szCs w:val="20"/>
        </w:rPr>
        <w:t xml:space="preserve"> S.r.l.,</w:t>
      </w:r>
      <w:r w:rsidR="00F264A9" w:rsidRPr="00F264A9">
        <w:rPr>
          <w:sz w:val="20"/>
          <w:szCs w:val="20"/>
        </w:rPr>
        <w:t xml:space="preserve"> con sede legale in Località Camerelle n.6 – Pozzilli (IS), 8607, nella persona del Suo legale rappresentante pro tempore, contattabile al seguente indirizzo PEC: </w:t>
      </w:r>
      <w:hyperlink r:id="rId7" w:history="1">
        <w:r w:rsidR="00F264A9" w:rsidRPr="00F264A9">
          <w:rPr>
            <w:sz w:val="20"/>
            <w:szCs w:val="20"/>
          </w:rPr>
          <w:t>innomed@pec.it</w:t>
        </w:r>
      </w:hyperlink>
      <w:r w:rsidR="00F264A9" w:rsidRPr="00F264A9">
        <w:rPr>
          <w:sz w:val="20"/>
          <w:szCs w:val="20"/>
        </w:rPr>
        <w:t xml:space="preserve">  .  </w:t>
      </w:r>
    </w:p>
    <w:p w14:paraId="589E59CB" w14:textId="79127248" w:rsidR="00994ADF" w:rsidRPr="00347159" w:rsidRDefault="005B466E" w:rsidP="009E7DE2">
      <w:pPr>
        <w:spacing w:before="10" w:after="10"/>
        <w:ind w:left="283" w:right="283"/>
        <w:jc w:val="both"/>
        <w:rPr>
          <w:sz w:val="20"/>
          <w:szCs w:val="20"/>
        </w:rPr>
      </w:pPr>
      <w:r w:rsidRPr="00347159">
        <w:rPr>
          <w:sz w:val="20"/>
          <w:szCs w:val="20"/>
        </w:rPr>
        <w:t xml:space="preserve">Il Titolare del Trattamento ha nominato, inoltre, un responsabile per la protezione dei dati (“Data Protection </w:t>
      </w:r>
      <w:proofErr w:type="spellStart"/>
      <w:r w:rsidRPr="00347159">
        <w:rPr>
          <w:sz w:val="20"/>
          <w:szCs w:val="20"/>
        </w:rPr>
        <w:t>Officer</w:t>
      </w:r>
      <w:proofErr w:type="spellEnd"/>
      <w:r w:rsidRPr="00347159">
        <w:rPr>
          <w:sz w:val="20"/>
          <w:szCs w:val="20"/>
        </w:rPr>
        <w:t xml:space="preserve">” o “DPO”), come previsto dal GDPR, con compiti di sorveglianza, vigilanza e consulenza specialistica in ambito privacy. </w:t>
      </w:r>
    </w:p>
    <w:p w14:paraId="5A608C3A" w14:textId="77777777" w:rsidR="00994ADF" w:rsidRPr="00347159" w:rsidRDefault="005B466E" w:rsidP="009E7DE2">
      <w:pPr>
        <w:spacing w:before="10" w:after="10"/>
        <w:ind w:left="283" w:right="283"/>
        <w:jc w:val="both"/>
        <w:rPr>
          <w:sz w:val="20"/>
          <w:szCs w:val="20"/>
        </w:rPr>
      </w:pPr>
      <w:r w:rsidRPr="00347159">
        <w:rPr>
          <w:sz w:val="20"/>
          <w:szCs w:val="20"/>
        </w:rPr>
        <w:t>I</w:t>
      </w:r>
      <w:r w:rsidR="00994ADF" w:rsidRPr="00347159">
        <w:rPr>
          <w:sz w:val="20"/>
          <w:szCs w:val="20"/>
        </w:rPr>
        <w:t xml:space="preserve"> dati di contatto del DPO sono: </w:t>
      </w:r>
    </w:p>
    <w:p w14:paraId="79D3F2E9" w14:textId="679E4330" w:rsidR="00911E30" w:rsidRPr="00F264A9" w:rsidRDefault="00994ADF" w:rsidP="00F264A9">
      <w:pPr>
        <w:pStyle w:val="Paragrafoelenco"/>
        <w:numPr>
          <w:ilvl w:val="0"/>
          <w:numId w:val="8"/>
        </w:numPr>
        <w:spacing w:before="10" w:after="10"/>
        <w:ind w:right="283"/>
        <w:rPr>
          <w:sz w:val="20"/>
          <w:szCs w:val="20"/>
        </w:rPr>
      </w:pPr>
      <w:r w:rsidRPr="00F264A9">
        <w:rPr>
          <w:sz w:val="20"/>
          <w:szCs w:val="20"/>
        </w:rPr>
        <w:t>Email:</w:t>
      </w:r>
      <w:r w:rsidR="00B278AD" w:rsidRPr="00F264A9">
        <w:rPr>
          <w:sz w:val="20"/>
          <w:szCs w:val="20"/>
        </w:rPr>
        <w:t xml:space="preserve"> </w:t>
      </w:r>
      <w:hyperlink r:id="rId8" w:history="1">
        <w:r w:rsidR="00F264A9" w:rsidRPr="002D7524">
          <w:rPr>
            <w:rStyle w:val="Collegamentoipertestuale"/>
            <w:sz w:val="20"/>
            <w:szCs w:val="20"/>
          </w:rPr>
          <w:t>dpo@innomedsrl.it</w:t>
        </w:r>
      </w:hyperlink>
      <w:r w:rsidR="00F264A9">
        <w:rPr>
          <w:sz w:val="20"/>
          <w:szCs w:val="20"/>
        </w:rPr>
        <w:t xml:space="preserve"> </w:t>
      </w:r>
    </w:p>
    <w:p w14:paraId="6E853A51" w14:textId="77777777" w:rsidR="00F264A9" w:rsidRPr="00F264A9" w:rsidRDefault="00F264A9" w:rsidP="00F264A9">
      <w:pPr>
        <w:pStyle w:val="Paragrafoelenco"/>
        <w:spacing w:before="10" w:after="10"/>
        <w:ind w:left="283" w:right="283" w:firstLine="0"/>
        <w:rPr>
          <w:sz w:val="20"/>
          <w:szCs w:val="20"/>
        </w:rPr>
      </w:pPr>
    </w:p>
    <w:p w14:paraId="05F1D5D4" w14:textId="457D87E3" w:rsidR="00994ADF" w:rsidRPr="00347159" w:rsidRDefault="00994ADF" w:rsidP="009E7DE2">
      <w:pPr>
        <w:pStyle w:val="Titolo1"/>
        <w:numPr>
          <w:ilvl w:val="0"/>
          <w:numId w:val="3"/>
        </w:numPr>
        <w:tabs>
          <w:tab w:val="left" w:pos="390"/>
        </w:tabs>
        <w:spacing w:before="10" w:after="10"/>
        <w:ind w:left="283" w:right="283"/>
        <w:jc w:val="both"/>
        <w:rPr>
          <w:sz w:val="20"/>
          <w:szCs w:val="20"/>
        </w:rPr>
      </w:pPr>
      <w:r w:rsidRPr="00347159">
        <w:rPr>
          <w:sz w:val="20"/>
          <w:szCs w:val="20"/>
        </w:rPr>
        <w:t xml:space="preserve">Categorie di dati trattati e fonte di dati </w:t>
      </w:r>
    </w:p>
    <w:p w14:paraId="1B98DC6B"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Ai sensi dell’art. 4.1) del GDPR, “dato personale” è “qualsiasi informazione riguardante una persona fisica identificata o identificabile («interessato»)”. Pertanto, ai sensi della presente Informativa, per “Dati” si intendono quelli anagrafici e di contatto relativi a persone fisiche trattati dalla Società per la stipula e nell’esecuzione del rapporto contrattuale con il Fornitore, ivi inclusi quelli del Fornitore persona fisica, del legale rappresentante del Fornitore persona giuridica (che sottoscrive il contratto in nome e per conto di quest’ultimo), nonché dei dipendenti/consulenti del Fornitore coinvolti nelle attività di cui al contratto. Potranno inoltre essere trattati i dati personali inerenti </w:t>
      </w:r>
      <w:proofErr w:type="gramStart"/>
      <w:r w:rsidRPr="00347159">
        <w:rPr>
          <w:sz w:val="20"/>
          <w:szCs w:val="20"/>
        </w:rPr>
        <w:t>le</w:t>
      </w:r>
      <w:proofErr w:type="gramEnd"/>
      <w:r w:rsidRPr="00347159">
        <w:rPr>
          <w:sz w:val="20"/>
          <w:szCs w:val="20"/>
        </w:rPr>
        <w:t xml:space="preserve"> persone fisiche coinvolte nell’esecuzione del contratto e relativi al rapporto contrattuale stesso. In tale ultimo caso, la fonte da cui provengono i Dati è il Fornitore.</w:t>
      </w:r>
    </w:p>
    <w:p w14:paraId="524CA726" w14:textId="77777777" w:rsidR="00994ADF" w:rsidRPr="00347159" w:rsidRDefault="00994ADF" w:rsidP="009E7DE2">
      <w:pPr>
        <w:pStyle w:val="Corpotesto"/>
        <w:spacing w:before="10" w:after="10"/>
        <w:ind w:left="283" w:right="283"/>
        <w:jc w:val="both"/>
        <w:rPr>
          <w:sz w:val="20"/>
          <w:szCs w:val="20"/>
        </w:rPr>
      </w:pPr>
    </w:p>
    <w:p w14:paraId="61B53212" w14:textId="77777777" w:rsidR="00994ADF" w:rsidRPr="00347159" w:rsidRDefault="00994ADF" w:rsidP="009E7DE2">
      <w:pPr>
        <w:pStyle w:val="Titolo1"/>
        <w:numPr>
          <w:ilvl w:val="0"/>
          <w:numId w:val="3"/>
        </w:numPr>
        <w:tabs>
          <w:tab w:val="left" w:pos="390"/>
        </w:tabs>
        <w:spacing w:before="10" w:after="10"/>
        <w:ind w:left="283" w:right="283" w:hanging="278"/>
        <w:jc w:val="both"/>
        <w:rPr>
          <w:sz w:val="20"/>
          <w:szCs w:val="20"/>
        </w:rPr>
      </w:pPr>
      <w:r w:rsidRPr="00347159">
        <w:rPr>
          <w:sz w:val="20"/>
          <w:szCs w:val="20"/>
        </w:rPr>
        <w:t>Finalità del</w:t>
      </w:r>
      <w:r w:rsidRPr="00347159">
        <w:rPr>
          <w:spacing w:val="-2"/>
          <w:sz w:val="20"/>
          <w:szCs w:val="20"/>
        </w:rPr>
        <w:t xml:space="preserve"> </w:t>
      </w:r>
      <w:r w:rsidRPr="00347159">
        <w:rPr>
          <w:sz w:val="20"/>
          <w:szCs w:val="20"/>
        </w:rPr>
        <w:t>trattamento e basi giuridiche</w:t>
      </w:r>
    </w:p>
    <w:p w14:paraId="7F4ED180" w14:textId="77777777" w:rsidR="00994ADF" w:rsidRPr="00347159" w:rsidRDefault="00994ADF" w:rsidP="009E7DE2">
      <w:pPr>
        <w:pStyle w:val="Corpotesto"/>
        <w:spacing w:before="10" w:after="10"/>
        <w:ind w:left="283" w:right="283"/>
        <w:jc w:val="both"/>
        <w:rPr>
          <w:sz w:val="20"/>
          <w:szCs w:val="20"/>
        </w:rPr>
      </w:pPr>
      <w:r w:rsidRPr="00347159">
        <w:rPr>
          <w:sz w:val="20"/>
          <w:szCs w:val="20"/>
        </w:rPr>
        <w:t>I dati personali raccolti saranno trattati e utilizzati per le seguenti finalità:</w:t>
      </w:r>
    </w:p>
    <w:p w14:paraId="0DC80A19" w14:textId="77777777" w:rsidR="00994ADF" w:rsidRPr="00347159" w:rsidRDefault="00994ADF" w:rsidP="009E7DE2">
      <w:pPr>
        <w:pStyle w:val="Titolo1"/>
        <w:numPr>
          <w:ilvl w:val="1"/>
          <w:numId w:val="3"/>
        </w:numPr>
        <w:tabs>
          <w:tab w:val="left" w:pos="548"/>
        </w:tabs>
        <w:spacing w:before="10" w:after="10"/>
        <w:ind w:left="283" w:right="283" w:hanging="436"/>
        <w:jc w:val="both"/>
        <w:rPr>
          <w:sz w:val="20"/>
          <w:szCs w:val="20"/>
        </w:rPr>
      </w:pPr>
      <w:r w:rsidRPr="00347159">
        <w:rPr>
          <w:sz w:val="20"/>
          <w:szCs w:val="20"/>
        </w:rPr>
        <w:t>finalità</w:t>
      </w:r>
      <w:r w:rsidRPr="00347159">
        <w:rPr>
          <w:spacing w:val="-1"/>
          <w:sz w:val="20"/>
          <w:szCs w:val="20"/>
        </w:rPr>
        <w:t xml:space="preserve"> </w:t>
      </w:r>
      <w:r w:rsidRPr="00347159">
        <w:rPr>
          <w:sz w:val="20"/>
          <w:szCs w:val="20"/>
        </w:rPr>
        <w:t>contrattuali:</w:t>
      </w:r>
    </w:p>
    <w:p w14:paraId="4E381874" w14:textId="77777777" w:rsidR="00994ADF" w:rsidRPr="00347159" w:rsidRDefault="00994ADF" w:rsidP="009E7DE2">
      <w:pPr>
        <w:pStyle w:val="Corpotesto"/>
        <w:spacing w:before="10" w:after="10"/>
        <w:ind w:left="283" w:right="283"/>
        <w:jc w:val="both"/>
        <w:rPr>
          <w:sz w:val="20"/>
          <w:szCs w:val="20"/>
        </w:rPr>
      </w:pPr>
      <w:r w:rsidRPr="00347159">
        <w:rPr>
          <w:sz w:val="20"/>
          <w:szCs w:val="20"/>
        </w:rPr>
        <w:t>I Dati verranno trattati dalla Società per finalità connesse alla instaurazione e all’esecuzione del contratto fra il Fornitore e la Società.</w:t>
      </w:r>
    </w:p>
    <w:p w14:paraId="590EFCE5"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La base giuridica che legittima il trattamento da parte della Società è l'esecuzione del contratto e/o misure </w:t>
      </w:r>
      <w:proofErr w:type="spellStart"/>
      <w:r w:rsidRPr="00347159">
        <w:rPr>
          <w:sz w:val="20"/>
          <w:szCs w:val="20"/>
        </w:rPr>
        <w:t>pre</w:t>
      </w:r>
      <w:proofErr w:type="spellEnd"/>
      <w:r w:rsidRPr="00347159">
        <w:rPr>
          <w:sz w:val="20"/>
          <w:szCs w:val="20"/>
        </w:rPr>
        <w:t>-contrattuali di cui la Società è parte attiva, ai sensi dell’art. 6, p.1., lett. b) del Regolamento (UE) 679/2016.</w:t>
      </w:r>
    </w:p>
    <w:p w14:paraId="7B265DF5" w14:textId="09EF8288" w:rsidR="00994ADF" w:rsidRPr="00347159" w:rsidRDefault="00994ADF" w:rsidP="009E7DE2">
      <w:pPr>
        <w:pStyle w:val="Corpotesto"/>
        <w:spacing w:before="10" w:after="10"/>
        <w:ind w:left="283" w:right="283"/>
        <w:jc w:val="both"/>
        <w:rPr>
          <w:sz w:val="20"/>
          <w:szCs w:val="20"/>
        </w:rPr>
      </w:pPr>
      <w:r w:rsidRPr="00347159">
        <w:rPr>
          <w:sz w:val="20"/>
          <w:szCs w:val="20"/>
        </w:rPr>
        <w:t>Il conferimento dei Dati è obbligatorio per il conseguimento delle finalità sopra elencata, pertanto, il loro mancato, parziale o inesatto conferimento potrebbe avere come conseguenza l'oggettiva impossibilità per la Società di instaurare o di condurre regolarmente il rapporto contrattuale.</w:t>
      </w:r>
    </w:p>
    <w:p w14:paraId="7EB2A4EF" w14:textId="77777777" w:rsidR="00994ADF" w:rsidRPr="00347159" w:rsidRDefault="00994ADF" w:rsidP="009E7DE2">
      <w:pPr>
        <w:pStyle w:val="Titolo1"/>
        <w:numPr>
          <w:ilvl w:val="1"/>
          <w:numId w:val="3"/>
        </w:numPr>
        <w:tabs>
          <w:tab w:val="left" w:pos="548"/>
        </w:tabs>
        <w:spacing w:before="10" w:after="10"/>
        <w:ind w:left="283" w:right="283" w:hanging="436"/>
        <w:jc w:val="both"/>
        <w:rPr>
          <w:sz w:val="20"/>
          <w:szCs w:val="20"/>
        </w:rPr>
      </w:pPr>
      <w:r w:rsidRPr="00347159">
        <w:rPr>
          <w:sz w:val="20"/>
          <w:szCs w:val="20"/>
        </w:rPr>
        <w:t>finalità amministrativo-contabili:</w:t>
      </w:r>
    </w:p>
    <w:p w14:paraId="266E5FA2" w14:textId="77777777" w:rsidR="00994ADF" w:rsidRPr="00347159" w:rsidRDefault="00994ADF" w:rsidP="009E7DE2">
      <w:pPr>
        <w:pStyle w:val="Corpotesto"/>
        <w:spacing w:before="10" w:after="10"/>
        <w:ind w:left="283" w:right="283"/>
        <w:jc w:val="both"/>
        <w:rPr>
          <w:sz w:val="20"/>
          <w:szCs w:val="20"/>
        </w:rPr>
      </w:pPr>
      <w:r w:rsidRPr="00347159">
        <w:rPr>
          <w:sz w:val="20"/>
          <w:szCs w:val="20"/>
        </w:rPr>
        <w:t>I Dati verranno altresì trattati per l’effettuazione di adempimenti amministrativo-contabili, quali la gestione della contabilità e della tesoreria, nonché la fatturazione (ad esempio la verifica e la registrazione delle fatture), in conformità a quanto richiesto dalla normativa vigente, o per l’esecuzione di altri obblighi previsti da leggi, da regolamenti e dalla normativa comunitaria.</w:t>
      </w:r>
    </w:p>
    <w:p w14:paraId="73579899"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La base giuridica che legittima il trattamento da parte della Società è art.6, p.1, lett. c) del Regolamento (UE) 679/2016. </w:t>
      </w:r>
    </w:p>
    <w:p w14:paraId="0286221E" w14:textId="77777777" w:rsidR="00994ADF" w:rsidRPr="00347159" w:rsidRDefault="00994ADF" w:rsidP="009E7DE2">
      <w:pPr>
        <w:pStyle w:val="Corpotesto"/>
        <w:spacing w:before="10" w:after="10"/>
        <w:ind w:left="283" w:right="283"/>
        <w:jc w:val="both"/>
        <w:rPr>
          <w:sz w:val="20"/>
          <w:szCs w:val="20"/>
        </w:rPr>
      </w:pPr>
      <w:r w:rsidRPr="00347159">
        <w:rPr>
          <w:sz w:val="20"/>
          <w:szCs w:val="20"/>
        </w:rPr>
        <w:t>Il conferimento dei Dati è obbligatorio per il conseguimento delle finalità sopra elencata, pertanto, il loro mancato, parziale o inesatto conferimento potrebbe avere come conseguenza l'oggettiva impossibilità per la Società di instaurare o di condurre regolarmente il rapporto contrattuale.</w:t>
      </w:r>
    </w:p>
    <w:p w14:paraId="6ED7882D" w14:textId="77777777" w:rsidR="00994ADF" w:rsidRPr="00347159" w:rsidRDefault="00994ADF" w:rsidP="009E7DE2">
      <w:pPr>
        <w:pStyle w:val="Nessunaspaziatura"/>
        <w:spacing w:before="10" w:after="10"/>
        <w:ind w:left="283" w:right="283"/>
        <w:rPr>
          <w:sz w:val="20"/>
          <w:szCs w:val="20"/>
        </w:rPr>
      </w:pPr>
    </w:p>
    <w:p w14:paraId="5D9017CA" w14:textId="77777777" w:rsidR="00994ADF" w:rsidRPr="00347159" w:rsidRDefault="00994ADF" w:rsidP="009E7DE2">
      <w:pPr>
        <w:pStyle w:val="Titolo1"/>
        <w:numPr>
          <w:ilvl w:val="1"/>
          <w:numId w:val="3"/>
        </w:numPr>
        <w:tabs>
          <w:tab w:val="left" w:pos="548"/>
        </w:tabs>
        <w:spacing w:before="10" w:after="10"/>
        <w:ind w:left="283" w:right="283" w:hanging="436"/>
        <w:jc w:val="both"/>
        <w:rPr>
          <w:sz w:val="20"/>
          <w:szCs w:val="20"/>
        </w:rPr>
      </w:pPr>
      <w:r w:rsidRPr="00347159">
        <w:rPr>
          <w:sz w:val="20"/>
          <w:szCs w:val="20"/>
        </w:rPr>
        <w:t xml:space="preserve">Finalità di difesa in giudizio </w:t>
      </w:r>
    </w:p>
    <w:p w14:paraId="7BED9172"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I Dati potranno essere altresì trattati dalla Società, ove necessario, per far valere e/o difendere i diritti della Società in sede giudiziaria. </w:t>
      </w:r>
    </w:p>
    <w:p w14:paraId="63F1C649" w14:textId="77777777" w:rsidR="00994ADF" w:rsidRPr="00347159" w:rsidRDefault="00994ADF" w:rsidP="009E7DE2">
      <w:pPr>
        <w:pStyle w:val="Corpotesto"/>
        <w:spacing w:before="10" w:after="10"/>
        <w:ind w:left="283" w:right="283"/>
        <w:jc w:val="both"/>
        <w:rPr>
          <w:sz w:val="20"/>
          <w:szCs w:val="20"/>
        </w:rPr>
      </w:pPr>
      <w:r w:rsidRPr="00347159">
        <w:rPr>
          <w:sz w:val="20"/>
          <w:szCs w:val="20"/>
        </w:rPr>
        <w:t>In tal caso, la base giuridica del trattamento è l’art. 9, p.2, lett. f) del Regolamento (UE) 679/2016.</w:t>
      </w:r>
    </w:p>
    <w:p w14:paraId="4D50D2BC" w14:textId="77777777" w:rsidR="00994ADF" w:rsidRPr="00347159" w:rsidRDefault="00994ADF" w:rsidP="009E7DE2">
      <w:pPr>
        <w:pStyle w:val="Corpotesto"/>
        <w:spacing w:before="10" w:after="10"/>
        <w:ind w:left="283" w:right="283"/>
        <w:jc w:val="both"/>
        <w:rPr>
          <w:sz w:val="20"/>
          <w:szCs w:val="20"/>
        </w:rPr>
      </w:pPr>
      <w:r w:rsidRPr="00347159">
        <w:rPr>
          <w:sz w:val="20"/>
          <w:szCs w:val="20"/>
        </w:rPr>
        <w:t>Il conferimento dei Dati è obbligatorio per il conseguimento delle finalità sopra elencata, pertanto, il loro mancato, parziale o inesatto conferimento potrebbe avere come conseguenza l'oggettiva impossibilità per la Società di instaurare o di condurre regolarmente il rapporto contrattuale.</w:t>
      </w:r>
    </w:p>
    <w:p w14:paraId="30B14593" w14:textId="77777777" w:rsidR="00994ADF" w:rsidRPr="00347159" w:rsidRDefault="00994ADF" w:rsidP="009E7DE2">
      <w:pPr>
        <w:pStyle w:val="Corpotesto"/>
        <w:spacing w:before="10" w:after="10"/>
        <w:ind w:left="283" w:right="283"/>
        <w:jc w:val="both"/>
        <w:rPr>
          <w:sz w:val="20"/>
          <w:szCs w:val="20"/>
        </w:rPr>
      </w:pPr>
    </w:p>
    <w:p w14:paraId="1BC6D2A0" w14:textId="77777777" w:rsidR="00994ADF" w:rsidRPr="00347159" w:rsidRDefault="00994ADF" w:rsidP="009E7DE2">
      <w:pPr>
        <w:pStyle w:val="Titolo1"/>
        <w:numPr>
          <w:ilvl w:val="1"/>
          <w:numId w:val="3"/>
        </w:numPr>
        <w:tabs>
          <w:tab w:val="left" w:pos="565"/>
        </w:tabs>
        <w:spacing w:before="10" w:after="10"/>
        <w:ind w:left="283" w:right="283" w:hanging="453"/>
        <w:jc w:val="both"/>
        <w:rPr>
          <w:sz w:val="20"/>
          <w:szCs w:val="20"/>
        </w:rPr>
      </w:pPr>
      <w:r w:rsidRPr="00347159">
        <w:rPr>
          <w:sz w:val="20"/>
          <w:szCs w:val="20"/>
        </w:rPr>
        <w:t>Finalità</w:t>
      </w:r>
      <w:r w:rsidRPr="00347159">
        <w:rPr>
          <w:spacing w:val="-1"/>
          <w:sz w:val="20"/>
          <w:szCs w:val="20"/>
        </w:rPr>
        <w:t xml:space="preserve"> </w:t>
      </w:r>
      <w:r w:rsidRPr="00347159">
        <w:rPr>
          <w:sz w:val="20"/>
          <w:szCs w:val="20"/>
        </w:rPr>
        <w:t>commerciali:</w:t>
      </w:r>
    </w:p>
    <w:p w14:paraId="358AFCC6" w14:textId="77777777" w:rsidR="00994ADF" w:rsidRPr="00347159" w:rsidRDefault="00994ADF" w:rsidP="009E7DE2">
      <w:pPr>
        <w:pStyle w:val="Corpotesto"/>
        <w:spacing w:before="10" w:after="10"/>
        <w:ind w:left="283" w:right="283"/>
        <w:jc w:val="both"/>
        <w:rPr>
          <w:sz w:val="20"/>
          <w:szCs w:val="20"/>
        </w:rPr>
      </w:pPr>
      <w:r w:rsidRPr="00347159">
        <w:rPr>
          <w:sz w:val="20"/>
          <w:szCs w:val="20"/>
        </w:rPr>
        <w:t>inviarLe via e-mail, posta e/o sms e/o contatti telefonici, newsletter, comunicazioni commerciali e/o materiale pubblicitario su prodotti o servizi offerti dal Titolare e rilevazione del grado di soddisfazione sulla qualità dei servizi.</w:t>
      </w:r>
    </w:p>
    <w:p w14:paraId="300FF7B2"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Le segnaliamo che nel caso in cui Lei sia già nostro cliente, potremo inviarLe comunicazioni commerciali relative a </w:t>
      </w:r>
      <w:r w:rsidRPr="00347159">
        <w:rPr>
          <w:sz w:val="20"/>
          <w:szCs w:val="20"/>
        </w:rPr>
        <w:lastRenderedPageBreak/>
        <w:t xml:space="preserve">servizi e prodotti del Titolare analoghi a quelli di cui </w:t>
      </w:r>
      <w:r w:rsidRPr="00347159">
        <w:rPr>
          <w:spacing w:val="-3"/>
          <w:sz w:val="20"/>
          <w:szCs w:val="20"/>
        </w:rPr>
        <w:t xml:space="preserve">ha </w:t>
      </w:r>
      <w:r w:rsidRPr="00347159">
        <w:rPr>
          <w:sz w:val="20"/>
          <w:szCs w:val="20"/>
        </w:rPr>
        <w:t>già</w:t>
      </w:r>
      <w:r w:rsidRPr="00347159">
        <w:rPr>
          <w:spacing w:val="8"/>
          <w:sz w:val="20"/>
          <w:szCs w:val="20"/>
        </w:rPr>
        <w:t xml:space="preserve"> </w:t>
      </w:r>
      <w:r w:rsidRPr="00347159">
        <w:rPr>
          <w:sz w:val="20"/>
          <w:szCs w:val="20"/>
        </w:rPr>
        <w:t>usufruito.</w:t>
      </w:r>
    </w:p>
    <w:p w14:paraId="6F9E313E" w14:textId="77777777" w:rsidR="00994ADF" w:rsidRPr="00347159" w:rsidRDefault="00994ADF" w:rsidP="009E7DE2">
      <w:pPr>
        <w:pStyle w:val="Corpotesto"/>
        <w:spacing w:before="10" w:after="10"/>
        <w:ind w:left="283" w:right="283"/>
        <w:jc w:val="both"/>
        <w:rPr>
          <w:sz w:val="20"/>
          <w:szCs w:val="20"/>
        </w:rPr>
      </w:pPr>
      <w:r w:rsidRPr="00347159">
        <w:rPr>
          <w:sz w:val="20"/>
          <w:szCs w:val="20"/>
        </w:rPr>
        <w:t>In tal caso, la base giuridica del trattamento è il Suo consenso, ai sensi dell’art. 6, p.1, lett. a) del Regolamento (UE) 679/2016.</w:t>
      </w:r>
    </w:p>
    <w:p w14:paraId="22D3FF9A"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Il conferimento dei Dati è facoltativo per il conseguimento delle finalità sopra elencata. </w:t>
      </w:r>
    </w:p>
    <w:p w14:paraId="3A0175F6" w14:textId="77777777" w:rsidR="00994ADF" w:rsidRPr="00347159" w:rsidRDefault="00994ADF" w:rsidP="009E7DE2">
      <w:pPr>
        <w:pStyle w:val="Corpotesto"/>
        <w:spacing w:before="10" w:after="10"/>
        <w:ind w:left="283" w:right="283"/>
        <w:jc w:val="both"/>
        <w:rPr>
          <w:sz w:val="20"/>
          <w:szCs w:val="20"/>
        </w:rPr>
      </w:pPr>
    </w:p>
    <w:p w14:paraId="65172EFD" w14:textId="77777777" w:rsidR="00994ADF" w:rsidRPr="00347159" w:rsidRDefault="00994ADF" w:rsidP="009E7DE2">
      <w:pPr>
        <w:pStyle w:val="Titolo1"/>
        <w:numPr>
          <w:ilvl w:val="0"/>
          <w:numId w:val="3"/>
        </w:numPr>
        <w:tabs>
          <w:tab w:val="left" w:pos="371"/>
        </w:tabs>
        <w:spacing w:before="10" w:after="10"/>
        <w:ind w:left="283" w:right="283" w:hanging="259"/>
        <w:jc w:val="both"/>
        <w:rPr>
          <w:sz w:val="20"/>
          <w:szCs w:val="20"/>
        </w:rPr>
      </w:pPr>
      <w:r w:rsidRPr="00347159">
        <w:rPr>
          <w:sz w:val="20"/>
          <w:szCs w:val="20"/>
        </w:rPr>
        <w:t>Modalità di Trattamento dei</w:t>
      </w:r>
      <w:r w:rsidRPr="00347159">
        <w:rPr>
          <w:spacing w:val="-6"/>
          <w:sz w:val="20"/>
          <w:szCs w:val="20"/>
        </w:rPr>
        <w:t xml:space="preserve"> </w:t>
      </w:r>
      <w:r w:rsidRPr="00347159">
        <w:rPr>
          <w:sz w:val="20"/>
          <w:szCs w:val="20"/>
        </w:rPr>
        <w:t>dati</w:t>
      </w:r>
    </w:p>
    <w:p w14:paraId="45728AD5"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In relazione a tutte le finalità sopra indicate, il trattamento dei dati avverrà in modo da garantire </w:t>
      </w:r>
      <w:r w:rsidRPr="00347159">
        <w:rPr>
          <w:spacing w:val="-3"/>
          <w:sz w:val="20"/>
          <w:szCs w:val="20"/>
        </w:rPr>
        <w:t xml:space="preserve">la </w:t>
      </w:r>
      <w:r w:rsidRPr="00347159">
        <w:rPr>
          <w:sz w:val="20"/>
          <w:szCs w:val="20"/>
        </w:rPr>
        <w:t>sicurezza e la riservatezza, e potrà essere effettuato attraverso strumenti manuali, informatici e telematici al fine di registrare, organizzare, conservare, elaborare, modificare, selezionare, estrarre, raffrontare, utilizzare, interconnettere, bloccare e comunicare i dati</w:t>
      </w:r>
      <w:r w:rsidRPr="00347159">
        <w:rPr>
          <w:spacing w:val="-3"/>
          <w:sz w:val="20"/>
          <w:szCs w:val="20"/>
        </w:rPr>
        <w:t xml:space="preserve"> </w:t>
      </w:r>
      <w:r w:rsidRPr="00347159">
        <w:rPr>
          <w:sz w:val="20"/>
          <w:szCs w:val="20"/>
        </w:rPr>
        <w:t>stessi.</w:t>
      </w:r>
    </w:p>
    <w:p w14:paraId="5644EEEF" w14:textId="77777777" w:rsidR="00994ADF" w:rsidRPr="00347159" w:rsidRDefault="00994ADF" w:rsidP="009E7DE2">
      <w:pPr>
        <w:pStyle w:val="Corpotesto"/>
        <w:spacing w:before="10" w:after="10"/>
        <w:ind w:left="283" w:right="283"/>
        <w:jc w:val="both"/>
        <w:rPr>
          <w:sz w:val="20"/>
          <w:szCs w:val="20"/>
        </w:rPr>
      </w:pPr>
    </w:p>
    <w:p w14:paraId="2D8F33B2" w14:textId="77777777" w:rsidR="00994ADF" w:rsidRPr="00347159" w:rsidRDefault="00994ADF" w:rsidP="009E7DE2">
      <w:pPr>
        <w:pStyle w:val="Titolo1"/>
        <w:numPr>
          <w:ilvl w:val="0"/>
          <w:numId w:val="3"/>
        </w:numPr>
        <w:tabs>
          <w:tab w:val="left" w:pos="390"/>
        </w:tabs>
        <w:spacing w:before="10" w:after="10"/>
        <w:ind w:left="283" w:right="283" w:hanging="278"/>
        <w:jc w:val="both"/>
        <w:rPr>
          <w:sz w:val="20"/>
          <w:szCs w:val="20"/>
        </w:rPr>
      </w:pPr>
      <w:r w:rsidRPr="00347159">
        <w:rPr>
          <w:sz w:val="20"/>
          <w:szCs w:val="20"/>
        </w:rPr>
        <w:t xml:space="preserve">Categorie di destinatari </w:t>
      </w:r>
    </w:p>
    <w:p w14:paraId="69BF0A94" w14:textId="77777777" w:rsidR="00994ADF" w:rsidRPr="00347159" w:rsidRDefault="00994ADF" w:rsidP="009E7DE2">
      <w:pPr>
        <w:pStyle w:val="Corpotesto"/>
        <w:spacing w:before="10" w:after="10"/>
        <w:ind w:left="283" w:right="283"/>
        <w:jc w:val="both"/>
        <w:rPr>
          <w:sz w:val="20"/>
          <w:szCs w:val="20"/>
        </w:rPr>
      </w:pPr>
      <w:r w:rsidRPr="00347159">
        <w:rPr>
          <w:sz w:val="20"/>
          <w:szCs w:val="20"/>
        </w:rPr>
        <w:t>Per il perseguimento delle finalità su descritte:</w:t>
      </w:r>
    </w:p>
    <w:p w14:paraId="6105C494" w14:textId="77777777" w:rsidR="00994ADF" w:rsidRPr="00347159" w:rsidRDefault="00994ADF" w:rsidP="009E7DE2">
      <w:pPr>
        <w:pStyle w:val="Paragrafoelenco"/>
        <w:numPr>
          <w:ilvl w:val="0"/>
          <w:numId w:val="5"/>
        </w:numPr>
        <w:tabs>
          <w:tab w:val="left" w:pos="323"/>
        </w:tabs>
        <w:spacing w:before="10" w:after="10"/>
        <w:ind w:left="283" w:right="283" w:firstLine="0"/>
        <w:rPr>
          <w:sz w:val="20"/>
          <w:szCs w:val="20"/>
        </w:rPr>
      </w:pPr>
      <w:r w:rsidRPr="00347159">
        <w:rPr>
          <w:sz w:val="20"/>
          <w:szCs w:val="20"/>
        </w:rPr>
        <w:t>i Suoi dati personali saranno trattati dal personale debitamente autorizzato del Titolare del trattamento;</w:t>
      </w:r>
    </w:p>
    <w:p w14:paraId="3553426D" w14:textId="77777777" w:rsidR="00994ADF" w:rsidRPr="00347159" w:rsidRDefault="00994ADF" w:rsidP="009E7DE2">
      <w:pPr>
        <w:pStyle w:val="Corpotesto"/>
        <w:spacing w:before="10" w:after="10"/>
        <w:ind w:left="283" w:right="283"/>
        <w:jc w:val="both"/>
        <w:rPr>
          <w:sz w:val="20"/>
          <w:szCs w:val="20"/>
        </w:rPr>
      </w:pPr>
    </w:p>
    <w:p w14:paraId="56280F36"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Si riscontra inoltre, per talune attività, la necessità di comunicare i Suoi dati personali a soggetti      terzi appartenenti alle seguenti categorie: consulenti esterni, commercialisti, legali, istituti di credito, società di servizi e di consulenza  e  a  terzi  soggetti,  incaricati  dell’esecuzione  di  attività direttamente connesse e strumentali all’erogazione dei servizi di o con i quali l’Azienda </w:t>
      </w:r>
      <w:r w:rsidRPr="00347159">
        <w:rPr>
          <w:spacing w:val="-3"/>
          <w:sz w:val="20"/>
          <w:szCs w:val="20"/>
        </w:rPr>
        <w:t xml:space="preserve">abbia stipulato </w:t>
      </w:r>
      <w:r w:rsidRPr="00347159">
        <w:rPr>
          <w:sz w:val="20"/>
          <w:szCs w:val="20"/>
        </w:rPr>
        <w:t>accordi commerciali funzionali alla diffusione e allo sviluppo dei servizi da</w:t>
      </w:r>
      <w:r w:rsidRPr="00347159">
        <w:rPr>
          <w:spacing w:val="-25"/>
          <w:sz w:val="20"/>
          <w:szCs w:val="20"/>
        </w:rPr>
        <w:t xml:space="preserve"> </w:t>
      </w:r>
      <w:r w:rsidRPr="00347159">
        <w:rPr>
          <w:sz w:val="20"/>
          <w:szCs w:val="20"/>
        </w:rPr>
        <w:t>erogare.</w:t>
      </w:r>
    </w:p>
    <w:p w14:paraId="59DC6C9F" w14:textId="77777777" w:rsidR="00994ADF" w:rsidRPr="00347159" w:rsidRDefault="00994ADF" w:rsidP="009E7DE2">
      <w:pPr>
        <w:pStyle w:val="Corpotesto"/>
        <w:spacing w:before="10" w:after="10"/>
        <w:ind w:left="283" w:right="283"/>
        <w:jc w:val="both"/>
        <w:rPr>
          <w:sz w:val="20"/>
          <w:szCs w:val="20"/>
        </w:rPr>
      </w:pPr>
      <w:r w:rsidRPr="00347159">
        <w:rPr>
          <w:sz w:val="20"/>
          <w:szCs w:val="20"/>
        </w:rPr>
        <w:t>I soggetti appartenenti alle categorie sopra riportate operano in totale autonomia come distinti Titolari del Trattamento, oppure operano in qualità di Responsabili (esterni) del Trattamento, all’uopo nominati da dal</w:t>
      </w:r>
      <w:r w:rsidRPr="00347159">
        <w:rPr>
          <w:spacing w:val="20"/>
          <w:sz w:val="20"/>
          <w:szCs w:val="20"/>
        </w:rPr>
        <w:t xml:space="preserve"> </w:t>
      </w:r>
      <w:r w:rsidRPr="00347159">
        <w:rPr>
          <w:sz w:val="20"/>
          <w:szCs w:val="20"/>
        </w:rPr>
        <w:t>Titolare.</w:t>
      </w:r>
    </w:p>
    <w:p w14:paraId="78400013" w14:textId="77777777" w:rsidR="00994ADF" w:rsidRPr="00347159" w:rsidRDefault="00994ADF" w:rsidP="009E7DE2">
      <w:pPr>
        <w:pStyle w:val="Corpotesto"/>
        <w:spacing w:before="10" w:after="10"/>
        <w:ind w:left="283" w:right="283"/>
        <w:jc w:val="both"/>
        <w:rPr>
          <w:sz w:val="20"/>
          <w:szCs w:val="20"/>
        </w:rPr>
      </w:pPr>
    </w:p>
    <w:p w14:paraId="4A4FE3D2" w14:textId="77777777" w:rsidR="00994ADF" w:rsidRPr="00347159" w:rsidRDefault="00994ADF" w:rsidP="009E7DE2">
      <w:pPr>
        <w:pStyle w:val="Titolo1"/>
        <w:numPr>
          <w:ilvl w:val="0"/>
          <w:numId w:val="3"/>
        </w:numPr>
        <w:tabs>
          <w:tab w:val="left" w:pos="371"/>
        </w:tabs>
        <w:spacing w:before="10" w:after="10"/>
        <w:ind w:left="283" w:right="283" w:hanging="259"/>
        <w:jc w:val="both"/>
        <w:rPr>
          <w:sz w:val="20"/>
          <w:szCs w:val="20"/>
        </w:rPr>
      </w:pPr>
      <w:r w:rsidRPr="00347159">
        <w:rPr>
          <w:sz w:val="20"/>
          <w:szCs w:val="20"/>
        </w:rPr>
        <w:t>Trasferimento dati</w:t>
      </w:r>
      <w:r w:rsidRPr="00347159">
        <w:rPr>
          <w:spacing w:val="-3"/>
          <w:sz w:val="20"/>
          <w:szCs w:val="20"/>
        </w:rPr>
        <w:t xml:space="preserve"> </w:t>
      </w:r>
      <w:r w:rsidRPr="00347159">
        <w:rPr>
          <w:sz w:val="20"/>
          <w:szCs w:val="20"/>
        </w:rPr>
        <w:t>extra-UE.</w:t>
      </w:r>
    </w:p>
    <w:p w14:paraId="75E3C022" w14:textId="77777777" w:rsidR="00994ADF" w:rsidRPr="00347159" w:rsidRDefault="00994ADF" w:rsidP="009E7DE2">
      <w:pPr>
        <w:pStyle w:val="Corpotesto"/>
        <w:spacing w:before="10" w:after="10"/>
        <w:ind w:left="283" w:right="283"/>
        <w:jc w:val="both"/>
        <w:rPr>
          <w:sz w:val="20"/>
          <w:szCs w:val="20"/>
        </w:rPr>
      </w:pPr>
      <w:r w:rsidRPr="00347159">
        <w:rPr>
          <w:sz w:val="20"/>
          <w:szCs w:val="20"/>
        </w:rPr>
        <w:t>I Suoi dati personali oggetto di Trattamento non saranno trasferiti all’estero.</w:t>
      </w:r>
    </w:p>
    <w:p w14:paraId="3D4ED82E" w14:textId="77777777" w:rsidR="00994ADF" w:rsidRPr="00347159" w:rsidRDefault="00994ADF" w:rsidP="009E7DE2">
      <w:pPr>
        <w:pStyle w:val="Corpotesto"/>
        <w:spacing w:before="10" w:after="10"/>
        <w:ind w:left="283" w:right="283"/>
        <w:jc w:val="both"/>
        <w:rPr>
          <w:sz w:val="20"/>
          <w:szCs w:val="20"/>
        </w:rPr>
      </w:pPr>
    </w:p>
    <w:p w14:paraId="14C8320F" w14:textId="77777777" w:rsidR="00994ADF" w:rsidRPr="00347159" w:rsidRDefault="00994ADF" w:rsidP="009E7DE2">
      <w:pPr>
        <w:pStyle w:val="Titolo1"/>
        <w:numPr>
          <w:ilvl w:val="0"/>
          <w:numId w:val="3"/>
        </w:numPr>
        <w:tabs>
          <w:tab w:val="left" w:pos="330"/>
        </w:tabs>
        <w:spacing w:before="10" w:after="10"/>
        <w:ind w:left="283" w:right="283" w:hanging="218"/>
        <w:jc w:val="both"/>
        <w:rPr>
          <w:sz w:val="20"/>
          <w:szCs w:val="20"/>
        </w:rPr>
      </w:pPr>
      <w:r w:rsidRPr="00347159">
        <w:rPr>
          <w:sz w:val="20"/>
          <w:szCs w:val="20"/>
        </w:rPr>
        <w:t>Periodo di conservazione dei dati</w:t>
      </w:r>
    </w:p>
    <w:p w14:paraId="5F3518A7" w14:textId="77777777" w:rsidR="00994ADF" w:rsidRPr="00347159" w:rsidRDefault="00994ADF" w:rsidP="009E7DE2">
      <w:pPr>
        <w:pStyle w:val="Titolo1"/>
        <w:tabs>
          <w:tab w:val="left" w:pos="330"/>
        </w:tabs>
        <w:spacing w:before="10" w:after="10"/>
        <w:ind w:left="283" w:right="283" w:firstLine="0"/>
        <w:rPr>
          <w:sz w:val="20"/>
          <w:szCs w:val="20"/>
        </w:rPr>
      </w:pPr>
    </w:p>
    <w:p w14:paraId="12FFA925"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I Dati raccolti per le finalità indicate al punto c) della presente Informativa saranno conservati per tutta la durata del contratto e, dopo la cessazione, per al più 10 anni. </w:t>
      </w:r>
    </w:p>
    <w:p w14:paraId="7508A82F" w14:textId="77777777" w:rsidR="00994ADF" w:rsidRPr="00347159" w:rsidRDefault="00994ADF" w:rsidP="009E7DE2">
      <w:pPr>
        <w:pStyle w:val="Corpotesto"/>
        <w:spacing w:before="10" w:after="10"/>
        <w:ind w:left="283" w:right="283"/>
        <w:jc w:val="both"/>
        <w:rPr>
          <w:sz w:val="20"/>
          <w:szCs w:val="20"/>
        </w:rPr>
      </w:pPr>
      <w:r w:rsidRPr="00347159">
        <w:rPr>
          <w:sz w:val="20"/>
          <w:szCs w:val="20"/>
        </w:rPr>
        <w:t>Nel caso di contenzioso giudiziale, i Dati saranno conservati per tutta la durata dello stesso, fino all’esaurimento dei termini di esperibilità delle azioni di impugnazione.</w:t>
      </w:r>
    </w:p>
    <w:p w14:paraId="682918AB" w14:textId="77777777" w:rsidR="00994ADF" w:rsidRPr="00347159" w:rsidRDefault="00994ADF" w:rsidP="009E7DE2">
      <w:pPr>
        <w:pStyle w:val="Corpotesto"/>
        <w:spacing w:before="10" w:after="10"/>
        <w:ind w:left="283" w:right="283"/>
        <w:jc w:val="both"/>
        <w:rPr>
          <w:sz w:val="20"/>
          <w:szCs w:val="20"/>
        </w:rPr>
      </w:pPr>
      <w:r w:rsidRPr="00347159">
        <w:rPr>
          <w:sz w:val="20"/>
          <w:szCs w:val="20"/>
        </w:rPr>
        <w:t>Decorsi i termini di conservazione sopra indicati, i Dati saranno distrutti o resi anonimi, compatibilmente con le procedure tecniche di cancellazione e backup.</w:t>
      </w:r>
    </w:p>
    <w:p w14:paraId="0BA4533B" w14:textId="77777777" w:rsidR="00994ADF" w:rsidRPr="00347159" w:rsidRDefault="00994ADF" w:rsidP="009E7DE2">
      <w:pPr>
        <w:pStyle w:val="Corpotesto"/>
        <w:spacing w:before="10" w:after="10"/>
        <w:ind w:left="283" w:right="283"/>
        <w:jc w:val="both"/>
        <w:rPr>
          <w:sz w:val="20"/>
          <w:szCs w:val="20"/>
        </w:rPr>
      </w:pPr>
    </w:p>
    <w:p w14:paraId="3A19C29E" w14:textId="77777777" w:rsidR="00994ADF" w:rsidRPr="00347159" w:rsidRDefault="00994ADF" w:rsidP="009E7DE2">
      <w:pPr>
        <w:pStyle w:val="Titolo1"/>
        <w:numPr>
          <w:ilvl w:val="0"/>
          <w:numId w:val="3"/>
        </w:numPr>
        <w:tabs>
          <w:tab w:val="left" w:pos="387"/>
        </w:tabs>
        <w:spacing w:before="10" w:after="10"/>
        <w:ind w:left="283" w:right="283" w:hanging="275"/>
        <w:jc w:val="both"/>
        <w:rPr>
          <w:sz w:val="20"/>
          <w:szCs w:val="20"/>
        </w:rPr>
      </w:pPr>
      <w:r w:rsidRPr="00347159">
        <w:rPr>
          <w:sz w:val="20"/>
          <w:szCs w:val="20"/>
        </w:rPr>
        <w:t>Diritti</w:t>
      </w:r>
      <w:r w:rsidRPr="00347159">
        <w:rPr>
          <w:spacing w:val="-2"/>
          <w:sz w:val="20"/>
          <w:szCs w:val="20"/>
        </w:rPr>
        <w:t xml:space="preserve"> </w:t>
      </w:r>
      <w:r w:rsidRPr="00347159">
        <w:rPr>
          <w:sz w:val="20"/>
          <w:szCs w:val="20"/>
        </w:rPr>
        <w:t>dell’interessato</w:t>
      </w:r>
    </w:p>
    <w:p w14:paraId="094C0C7B" w14:textId="77777777" w:rsidR="00994ADF" w:rsidRPr="00347159" w:rsidRDefault="00994ADF" w:rsidP="009E7DE2">
      <w:pPr>
        <w:pStyle w:val="Corpotesto"/>
        <w:spacing w:before="10" w:after="10"/>
        <w:ind w:left="283" w:right="283"/>
        <w:jc w:val="both"/>
        <w:rPr>
          <w:sz w:val="20"/>
          <w:szCs w:val="20"/>
        </w:rPr>
      </w:pPr>
      <w:r w:rsidRPr="00347159">
        <w:rPr>
          <w:sz w:val="20"/>
          <w:szCs w:val="20"/>
        </w:rPr>
        <w:t>Secondo il Regolamento UE 2016/679 (GDPR), l’interessato può esercitare i diritti previsti agli artt. 15 – 22 del GDPR, descritti di seguito. Si prega di considerare che la possibilità di esercitare tali    diritti può essere soggetta a limitazioni, ad esempio, qualora si rilevi che sul diritto di ottenere le informazioni prevalgano considerazioni essenziali di interesse</w:t>
      </w:r>
      <w:r w:rsidRPr="00347159">
        <w:rPr>
          <w:spacing w:val="7"/>
          <w:sz w:val="20"/>
          <w:szCs w:val="20"/>
        </w:rPr>
        <w:t xml:space="preserve"> </w:t>
      </w:r>
      <w:r w:rsidRPr="00347159">
        <w:rPr>
          <w:sz w:val="20"/>
          <w:szCs w:val="20"/>
        </w:rPr>
        <w:t>privato.</w:t>
      </w:r>
    </w:p>
    <w:p w14:paraId="45877F6F" w14:textId="77777777" w:rsidR="00994ADF" w:rsidRPr="00347159" w:rsidRDefault="00994ADF" w:rsidP="009E7DE2">
      <w:pPr>
        <w:pStyle w:val="Titolo1"/>
        <w:numPr>
          <w:ilvl w:val="0"/>
          <w:numId w:val="3"/>
        </w:numPr>
        <w:tabs>
          <w:tab w:val="left" w:pos="390"/>
        </w:tabs>
        <w:spacing w:before="10" w:after="10"/>
        <w:ind w:left="283" w:right="283" w:hanging="278"/>
        <w:jc w:val="both"/>
        <w:rPr>
          <w:sz w:val="20"/>
          <w:szCs w:val="20"/>
        </w:rPr>
      </w:pPr>
      <w:r w:rsidRPr="00347159">
        <w:rPr>
          <w:sz w:val="20"/>
          <w:szCs w:val="20"/>
        </w:rPr>
        <w:t>Diritto di</w:t>
      </w:r>
      <w:r w:rsidRPr="00347159">
        <w:rPr>
          <w:spacing w:val="-5"/>
          <w:sz w:val="20"/>
          <w:szCs w:val="20"/>
        </w:rPr>
        <w:t xml:space="preserve"> </w:t>
      </w:r>
      <w:r w:rsidRPr="00347159">
        <w:rPr>
          <w:sz w:val="20"/>
          <w:szCs w:val="20"/>
        </w:rPr>
        <w:t>accesso</w:t>
      </w:r>
    </w:p>
    <w:p w14:paraId="7A309A5D" w14:textId="77777777" w:rsidR="00994ADF" w:rsidRPr="00347159" w:rsidRDefault="00994ADF" w:rsidP="009E7DE2">
      <w:pPr>
        <w:pStyle w:val="Corpotesto"/>
        <w:spacing w:before="10" w:after="10"/>
        <w:ind w:left="283" w:right="283"/>
        <w:jc w:val="both"/>
        <w:rPr>
          <w:sz w:val="20"/>
          <w:szCs w:val="20"/>
        </w:rPr>
      </w:pPr>
      <w:r w:rsidRPr="00347159">
        <w:rPr>
          <w:sz w:val="20"/>
          <w:szCs w:val="20"/>
        </w:rPr>
        <w:t>L’interessato dispone del diritto di richiedere l’accesso ai dati personali trattati dal Titolare.</w:t>
      </w:r>
    </w:p>
    <w:p w14:paraId="359EE835" w14:textId="77777777" w:rsidR="00994ADF" w:rsidRPr="00347159" w:rsidRDefault="00994ADF" w:rsidP="009E7DE2">
      <w:pPr>
        <w:pStyle w:val="Corpotesto"/>
        <w:spacing w:before="10" w:after="10"/>
        <w:ind w:left="283" w:right="283"/>
        <w:jc w:val="both"/>
        <w:rPr>
          <w:sz w:val="20"/>
          <w:szCs w:val="20"/>
        </w:rPr>
      </w:pPr>
      <w:r w:rsidRPr="00347159">
        <w:rPr>
          <w:sz w:val="20"/>
          <w:szCs w:val="20"/>
        </w:rPr>
        <w:t>Inoltre, il Titolare è tenuto a fornire una copia dei dati personali trattati gratuitamente, anche con mezzi</w:t>
      </w:r>
      <w:r w:rsidRPr="00347159">
        <w:rPr>
          <w:spacing w:val="-4"/>
          <w:sz w:val="20"/>
          <w:szCs w:val="20"/>
        </w:rPr>
        <w:t xml:space="preserve"> </w:t>
      </w:r>
      <w:r w:rsidRPr="00347159">
        <w:rPr>
          <w:sz w:val="20"/>
          <w:szCs w:val="20"/>
        </w:rPr>
        <w:t>elettronici.</w:t>
      </w:r>
    </w:p>
    <w:p w14:paraId="2C3F0E00" w14:textId="77777777" w:rsidR="00994ADF" w:rsidRPr="00347159" w:rsidRDefault="00994ADF" w:rsidP="009E7DE2">
      <w:pPr>
        <w:pStyle w:val="Corpotesto"/>
        <w:spacing w:before="10" w:after="10"/>
        <w:ind w:left="283" w:right="283"/>
        <w:jc w:val="both"/>
        <w:rPr>
          <w:sz w:val="20"/>
          <w:szCs w:val="20"/>
        </w:rPr>
      </w:pPr>
    </w:p>
    <w:p w14:paraId="0A08DA30" w14:textId="77777777" w:rsidR="00994ADF" w:rsidRPr="00347159" w:rsidRDefault="00994ADF" w:rsidP="009E7DE2">
      <w:pPr>
        <w:pStyle w:val="Titolo1"/>
        <w:numPr>
          <w:ilvl w:val="0"/>
          <w:numId w:val="3"/>
        </w:numPr>
        <w:tabs>
          <w:tab w:val="left" w:pos="325"/>
        </w:tabs>
        <w:spacing w:before="10" w:after="10"/>
        <w:ind w:left="283" w:right="283" w:hanging="213"/>
        <w:jc w:val="both"/>
        <w:rPr>
          <w:sz w:val="20"/>
          <w:szCs w:val="20"/>
        </w:rPr>
      </w:pPr>
      <w:r w:rsidRPr="00347159">
        <w:rPr>
          <w:sz w:val="20"/>
          <w:szCs w:val="20"/>
        </w:rPr>
        <w:t>Diritto alla</w:t>
      </w:r>
      <w:r w:rsidRPr="00347159">
        <w:rPr>
          <w:spacing w:val="-2"/>
          <w:sz w:val="20"/>
          <w:szCs w:val="20"/>
        </w:rPr>
        <w:t xml:space="preserve"> </w:t>
      </w:r>
      <w:r w:rsidRPr="00347159">
        <w:rPr>
          <w:sz w:val="20"/>
          <w:szCs w:val="20"/>
        </w:rPr>
        <w:t>rettifica</w:t>
      </w:r>
    </w:p>
    <w:p w14:paraId="10A72228" w14:textId="77777777" w:rsidR="00994ADF" w:rsidRPr="00347159" w:rsidRDefault="00994ADF" w:rsidP="009E7DE2">
      <w:pPr>
        <w:pStyle w:val="Corpotesto"/>
        <w:spacing w:before="10" w:after="10"/>
        <w:ind w:left="283" w:right="283"/>
        <w:jc w:val="both"/>
        <w:rPr>
          <w:sz w:val="20"/>
          <w:szCs w:val="20"/>
        </w:rPr>
      </w:pPr>
      <w:r w:rsidRPr="00347159">
        <w:rPr>
          <w:sz w:val="20"/>
          <w:szCs w:val="20"/>
        </w:rPr>
        <w:t>L’interessato ha diritto alla rettifica di quei dati personali inesatti che lo riguardano, incluso il completamento dei dati personali parziali.</w:t>
      </w:r>
    </w:p>
    <w:p w14:paraId="76D60D47" w14:textId="77777777" w:rsidR="00994ADF" w:rsidRPr="00347159" w:rsidRDefault="00994ADF" w:rsidP="009E7DE2">
      <w:pPr>
        <w:pStyle w:val="Corpotesto"/>
        <w:spacing w:before="10" w:after="10"/>
        <w:ind w:left="283" w:right="283"/>
        <w:jc w:val="both"/>
        <w:rPr>
          <w:sz w:val="20"/>
          <w:szCs w:val="20"/>
        </w:rPr>
      </w:pPr>
    </w:p>
    <w:p w14:paraId="0CC85834" w14:textId="77777777" w:rsidR="00994ADF" w:rsidRPr="00347159" w:rsidRDefault="00994ADF" w:rsidP="009E7DE2">
      <w:pPr>
        <w:pStyle w:val="Titolo1"/>
        <w:numPr>
          <w:ilvl w:val="0"/>
          <w:numId w:val="4"/>
        </w:numPr>
        <w:tabs>
          <w:tab w:val="left" w:pos="320"/>
        </w:tabs>
        <w:spacing w:before="10" w:after="10"/>
        <w:ind w:left="283" w:right="283" w:hanging="208"/>
        <w:rPr>
          <w:sz w:val="20"/>
          <w:szCs w:val="20"/>
        </w:rPr>
      </w:pPr>
      <w:r w:rsidRPr="00347159">
        <w:rPr>
          <w:sz w:val="20"/>
          <w:szCs w:val="20"/>
        </w:rPr>
        <w:t>Diritto alla</w:t>
      </w:r>
      <w:r w:rsidRPr="00347159">
        <w:rPr>
          <w:spacing w:val="-2"/>
          <w:sz w:val="20"/>
          <w:szCs w:val="20"/>
        </w:rPr>
        <w:t xml:space="preserve"> </w:t>
      </w:r>
      <w:r w:rsidRPr="00347159">
        <w:rPr>
          <w:sz w:val="20"/>
          <w:szCs w:val="20"/>
        </w:rPr>
        <w:t>cancellazione</w:t>
      </w:r>
    </w:p>
    <w:p w14:paraId="7CEC7CA8" w14:textId="77777777" w:rsidR="00994ADF" w:rsidRPr="00347159" w:rsidRDefault="00994ADF" w:rsidP="009E7DE2">
      <w:pPr>
        <w:pStyle w:val="Corpotesto"/>
        <w:spacing w:before="10" w:after="10"/>
        <w:ind w:left="283" w:right="283"/>
        <w:jc w:val="both"/>
        <w:rPr>
          <w:sz w:val="20"/>
          <w:szCs w:val="20"/>
        </w:rPr>
      </w:pPr>
      <w:r w:rsidRPr="00347159">
        <w:rPr>
          <w:sz w:val="20"/>
          <w:szCs w:val="20"/>
        </w:rPr>
        <w:t>In determinate circostanze, l'interessato ha diritto alla cancellazione dei dati personali che lo riguardano.</w:t>
      </w:r>
    </w:p>
    <w:p w14:paraId="17773AF6" w14:textId="77777777" w:rsidR="00994ADF" w:rsidRPr="00347159" w:rsidRDefault="00994ADF" w:rsidP="009E7DE2">
      <w:pPr>
        <w:pStyle w:val="Corpotesto"/>
        <w:spacing w:before="10" w:after="10"/>
        <w:ind w:left="283" w:right="283"/>
        <w:jc w:val="both"/>
        <w:rPr>
          <w:sz w:val="20"/>
          <w:szCs w:val="20"/>
        </w:rPr>
      </w:pPr>
    </w:p>
    <w:p w14:paraId="541DA1A5" w14:textId="77777777" w:rsidR="00994ADF" w:rsidRPr="00347159" w:rsidRDefault="00994ADF" w:rsidP="009E7DE2">
      <w:pPr>
        <w:pStyle w:val="Titolo1"/>
        <w:numPr>
          <w:ilvl w:val="0"/>
          <w:numId w:val="4"/>
        </w:numPr>
        <w:tabs>
          <w:tab w:val="left" w:pos="459"/>
        </w:tabs>
        <w:spacing w:before="10" w:after="10"/>
        <w:ind w:left="283" w:right="283" w:hanging="347"/>
        <w:rPr>
          <w:sz w:val="20"/>
          <w:szCs w:val="20"/>
        </w:rPr>
      </w:pPr>
      <w:r w:rsidRPr="00347159">
        <w:rPr>
          <w:sz w:val="20"/>
          <w:szCs w:val="20"/>
        </w:rPr>
        <w:t>Diritto alla</w:t>
      </w:r>
      <w:r w:rsidRPr="00347159">
        <w:rPr>
          <w:spacing w:val="-2"/>
          <w:sz w:val="20"/>
          <w:szCs w:val="20"/>
        </w:rPr>
        <w:t xml:space="preserve"> </w:t>
      </w:r>
      <w:r w:rsidRPr="00347159">
        <w:rPr>
          <w:sz w:val="20"/>
          <w:szCs w:val="20"/>
        </w:rPr>
        <w:t>restrizione</w:t>
      </w:r>
    </w:p>
    <w:p w14:paraId="0FCF0C37" w14:textId="77777777" w:rsidR="00994ADF" w:rsidRPr="00347159" w:rsidRDefault="00994ADF" w:rsidP="009E7DE2">
      <w:pPr>
        <w:pStyle w:val="Corpotesto"/>
        <w:spacing w:before="10" w:after="10"/>
        <w:ind w:left="283" w:right="283"/>
        <w:jc w:val="both"/>
        <w:rPr>
          <w:sz w:val="20"/>
          <w:szCs w:val="20"/>
        </w:rPr>
      </w:pPr>
      <w:r w:rsidRPr="00347159">
        <w:rPr>
          <w:sz w:val="20"/>
          <w:szCs w:val="20"/>
        </w:rPr>
        <w:t>In determinate circostanze, l'interessato ha diritto di limitare il trattamento da parte del Titolare dei dati personali che lo</w:t>
      </w:r>
      <w:r w:rsidRPr="00347159">
        <w:rPr>
          <w:spacing w:val="-5"/>
          <w:sz w:val="20"/>
          <w:szCs w:val="20"/>
        </w:rPr>
        <w:t xml:space="preserve"> </w:t>
      </w:r>
      <w:r w:rsidRPr="00347159">
        <w:rPr>
          <w:sz w:val="20"/>
          <w:szCs w:val="20"/>
        </w:rPr>
        <w:t>riguardano.</w:t>
      </w:r>
    </w:p>
    <w:p w14:paraId="15144238" w14:textId="77777777" w:rsidR="00994ADF" w:rsidRPr="00347159" w:rsidRDefault="00994ADF" w:rsidP="009E7DE2">
      <w:pPr>
        <w:pStyle w:val="Corpotesto"/>
        <w:spacing w:before="10" w:after="10"/>
        <w:ind w:left="283" w:right="283"/>
        <w:jc w:val="both"/>
        <w:rPr>
          <w:sz w:val="20"/>
          <w:szCs w:val="20"/>
        </w:rPr>
      </w:pPr>
    </w:p>
    <w:p w14:paraId="453D2693" w14:textId="77777777" w:rsidR="00994ADF" w:rsidRPr="00347159" w:rsidRDefault="00994ADF" w:rsidP="009E7DE2">
      <w:pPr>
        <w:pStyle w:val="Titolo1"/>
        <w:numPr>
          <w:ilvl w:val="0"/>
          <w:numId w:val="4"/>
        </w:numPr>
        <w:tabs>
          <w:tab w:val="left" w:pos="390"/>
        </w:tabs>
        <w:spacing w:before="10" w:after="10"/>
        <w:ind w:left="283" w:right="283" w:hanging="278"/>
        <w:rPr>
          <w:sz w:val="20"/>
          <w:szCs w:val="20"/>
        </w:rPr>
      </w:pPr>
      <w:r w:rsidRPr="00347159">
        <w:rPr>
          <w:sz w:val="20"/>
          <w:szCs w:val="20"/>
        </w:rPr>
        <w:t>Diritto alla portabilità dei</w:t>
      </w:r>
      <w:r w:rsidRPr="00347159">
        <w:rPr>
          <w:spacing w:val="-8"/>
          <w:sz w:val="20"/>
          <w:szCs w:val="20"/>
        </w:rPr>
        <w:t xml:space="preserve"> </w:t>
      </w:r>
      <w:r w:rsidRPr="00347159">
        <w:rPr>
          <w:sz w:val="20"/>
          <w:szCs w:val="20"/>
        </w:rPr>
        <w:t>dati</w:t>
      </w:r>
    </w:p>
    <w:p w14:paraId="55FDB323" w14:textId="77777777" w:rsidR="00994ADF" w:rsidRPr="00347159" w:rsidRDefault="00994ADF" w:rsidP="009E7DE2">
      <w:pPr>
        <w:pStyle w:val="Corpotesto"/>
        <w:spacing w:before="10" w:after="10"/>
        <w:ind w:left="283" w:right="283"/>
        <w:jc w:val="both"/>
        <w:rPr>
          <w:sz w:val="20"/>
          <w:szCs w:val="20"/>
        </w:rPr>
      </w:pPr>
      <w:r w:rsidRPr="00347159">
        <w:rPr>
          <w:sz w:val="20"/>
          <w:szCs w:val="20"/>
        </w:rPr>
        <w:lastRenderedPageBreak/>
        <w:t xml:space="preserve">Laddove il trattamento si basi su un consenso o un contratto e il trattamento sia effettuato con mezzi automatizzati, l'interessato ha diritto di ricevere i dati personali che lo riguardano in un </w:t>
      </w:r>
      <w:r w:rsidRPr="00347159">
        <w:rPr>
          <w:spacing w:val="-3"/>
          <w:sz w:val="20"/>
          <w:szCs w:val="20"/>
        </w:rPr>
        <w:t xml:space="preserve">formato </w:t>
      </w:r>
      <w:r w:rsidRPr="00347159">
        <w:rPr>
          <w:sz w:val="20"/>
          <w:szCs w:val="20"/>
        </w:rPr>
        <w:t>strutturato, di uso comune e leggibile da dispositivo automatico. L'interessato ha diritto di trasmettere tali dati personali a un altro titolare del trattamento senza impedimenti da parte del Titolare, se tecnicamente</w:t>
      </w:r>
      <w:r w:rsidRPr="00347159">
        <w:rPr>
          <w:spacing w:val="-1"/>
          <w:sz w:val="20"/>
          <w:szCs w:val="20"/>
        </w:rPr>
        <w:t xml:space="preserve"> </w:t>
      </w:r>
      <w:r w:rsidRPr="00347159">
        <w:rPr>
          <w:sz w:val="20"/>
          <w:szCs w:val="20"/>
        </w:rPr>
        <w:t>possibile.</w:t>
      </w:r>
    </w:p>
    <w:p w14:paraId="00CE2879" w14:textId="77777777" w:rsidR="00994ADF" w:rsidRPr="00347159" w:rsidRDefault="00994ADF" w:rsidP="009E7DE2">
      <w:pPr>
        <w:pStyle w:val="Corpotesto"/>
        <w:spacing w:before="10" w:after="10"/>
        <w:ind w:left="283" w:right="283"/>
        <w:jc w:val="both"/>
        <w:rPr>
          <w:sz w:val="20"/>
          <w:szCs w:val="20"/>
        </w:rPr>
      </w:pPr>
    </w:p>
    <w:p w14:paraId="7FF36CDD" w14:textId="77777777" w:rsidR="00994ADF" w:rsidRPr="00347159" w:rsidRDefault="00994ADF" w:rsidP="009E7DE2">
      <w:pPr>
        <w:pStyle w:val="Titolo1"/>
        <w:numPr>
          <w:ilvl w:val="0"/>
          <w:numId w:val="4"/>
        </w:numPr>
        <w:tabs>
          <w:tab w:val="left" w:pos="383"/>
        </w:tabs>
        <w:spacing w:before="10" w:after="10"/>
        <w:ind w:left="283" w:right="283" w:hanging="271"/>
        <w:rPr>
          <w:sz w:val="20"/>
          <w:szCs w:val="20"/>
        </w:rPr>
      </w:pPr>
      <w:r w:rsidRPr="00347159">
        <w:rPr>
          <w:sz w:val="20"/>
          <w:szCs w:val="20"/>
        </w:rPr>
        <w:t>Diritto di</w:t>
      </w:r>
      <w:r w:rsidRPr="00347159">
        <w:rPr>
          <w:spacing w:val="-5"/>
          <w:sz w:val="20"/>
          <w:szCs w:val="20"/>
        </w:rPr>
        <w:t xml:space="preserve"> </w:t>
      </w:r>
      <w:r w:rsidRPr="00347159">
        <w:rPr>
          <w:sz w:val="20"/>
          <w:szCs w:val="20"/>
        </w:rPr>
        <w:t>opposizione</w:t>
      </w:r>
    </w:p>
    <w:p w14:paraId="38A4625B" w14:textId="09F5FB85" w:rsidR="00994ADF" w:rsidRPr="00347159" w:rsidRDefault="00994ADF" w:rsidP="009E7DE2">
      <w:pPr>
        <w:pStyle w:val="Corpotesto"/>
        <w:spacing w:before="10" w:after="10"/>
        <w:ind w:left="283" w:right="283"/>
        <w:jc w:val="both"/>
        <w:rPr>
          <w:sz w:val="20"/>
          <w:szCs w:val="20"/>
        </w:rPr>
      </w:pPr>
      <w:r w:rsidRPr="00347159">
        <w:rPr>
          <w:sz w:val="20"/>
          <w:szCs w:val="20"/>
        </w:rPr>
        <w:t>In determinate circostanze, l'interessato ha diritto di opporsi in qualsiasi momento al trattamento da parte del Titolare dei dati personali che lo riguardano. Ad esempio, nel caso in cui l'interessato abbia richiesto di ricevere informazioni dal Titolare, e non desideri continuare a ricevere informazioni, può semplicemente revocare il consenso per impedire la ricezione di altre</w:t>
      </w:r>
      <w:r w:rsidRPr="00347159">
        <w:rPr>
          <w:spacing w:val="-11"/>
          <w:sz w:val="20"/>
          <w:szCs w:val="20"/>
        </w:rPr>
        <w:t xml:space="preserve"> </w:t>
      </w:r>
      <w:r w:rsidRPr="00347159">
        <w:rPr>
          <w:sz w:val="20"/>
          <w:szCs w:val="20"/>
        </w:rPr>
        <w:t>informazioni.</w:t>
      </w:r>
    </w:p>
    <w:p w14:paraId="155E1D0B" w14:textId="77777777" w:rsidR="00994ADF" w:rsidRPr="00347159" w:rsidRDefault="00994ADF" w:rsidP="009E7DE2">
      <w:pPr>
        <w:pStyle w:val="Corpotesto"/>
        <w:spacing w:before="10" w:after="10"/>
        <w:ind w:left="283" w:right="283"/>
        <w:jc w:val="both"/>
        <w:rPr>
          <w:sz w:val="20"/>
          <w:szCs w:val="20"/>
        </w:rPr>
      </w:pPr>
    </w:p>
    <w:p w14:paraId="568CFC9F" w14:textId="77777777" w:rsidR="00994ADF" w:rsidRPr="00347159" w:rsidRDefault="00994ADF" w:rsidP="009E7DE2">
      <w:pPr>
        <w:pStyle w:val="Titolo1"/>
        <w:numPr>
          <w:ilvl w:val="0"/>
          <w:numId w:val="4"/>
        </w:numPr>
        <w:tabs>
          <w:tab w:val="left" w:pos="390"/>
        </w:tabs>
        <w:spacing w:before="10" w:after="10"/>
        <w:ind w:left="283" w:right="283" w:hanging="278"/>
        <w:rPr>
          <w:sz w:val="20"/>
          <w:szCs w:val="20"/>
        </w:rPr>
      </w:pPr>
      <w:r w:rsidRPr="00347159">
        <w:rPr>
          <w:sz w:val="20"/>
          <w:szCs w:val="20"/>
        </w:rPr>
        <w:t>Decisioni automatizzate, inclusa la</w:t>
      </w:r>
      <w:r w:rsidRPr="00347159">
        <w:rPr>
          <w:spacing w:val="-10"/>
          <w:sz w:val="20"/>
          <w:szCs w:val="20"/>
        </w:rPr>
        <w:t xml:space="preserve"> </w:t>
      </w:r>
      <w:r w:rsidRPr="00347159">
        <w:rPr>
          <w:sz w:val="20"/>
          <w:szCs w:val="20"/>
        </w:rPr>
        <w:t>profilazione</w:t>
      </w:r>
    </w:p>
    <w:p w14:paraId="79C4407E"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In generale, l'interessato ha il diritto di non essere sottoposto ad una decisione basata unicamente     sul trattamento automatizzato, inclusa la profilazione, che produca effetti giuridici o incida in </w:t>
      </w:r>
      <w:r w:rsidRPr="00347159">
        <w:rPr>
          <w:spacing w:val="-3"/>
          <w:sz w:val="20"/>
          <w:szCs w:val="20"/>
        </w:rPr>
        <w:t xml:space="preserve">modo </w:t>
      </w:r>
      <w:r w:rsidRPr="00347159">
        <w:rPr>
          <w:sz w:val="20"/>
          <w:szCs w:val="20"/>
        </w:rPr>
        <w:t>analogo significativamente/negativamente sull'utente. Quanto detto sopra non si applica al caso in cui, tra l'altro, la decisione automatizzata e la profilazione siano necessarie per sottoscrivere, o eseguire, un contratto tra l'utente e il Titolare. Se il trattamento dei dati personali si basa sul consenso dell'utente, questi ha facoltà di revocare il consenso in qualsiasi momento. Quanto detto sopra non influisce sul trattamento da parte del Titolare dei dati personali dell'utente, effettuato prima della revoca del</w:t>
      </w:r>
      <w:r w:rsidRPr="00347159">
        <w:rPr>
          <w:spacing w:val="-4"/>
          <w:sz w:val="20"/>
          <w:szCs w:val="20"/>
        </w:rPr>
        <w:t xml:space="preserve"> </w:t>
      </w:r>
      <w:r w:rsidRPr="00347159">
        <w:rPr>
          <w:sz w:val="20"/>
          <w:szCs w:val="20"/>
        </w:rPr>
        <w:t>consenso.</w:t>
      </w:r>
    </w:p>
    <w:p w14:paraId="78EB0EB7" w14:textId="77777777" w:rsidR="00994ADF" w:rsidRPr="00347159" w:rsidRDefault="00994ADF" w:rsidP="009E7DE2">
      <w:pPr>
        <w:pStyle w:val="Corpotesto"/>
        <w:spacing w:before="10" w:after="10"/>
        <w:ind w:left="283" w:right="283"/>
        <w:jc w:val="both"/>
        <w:rPr>
          <w:sz w:val="20"/>
          <w:szCs w:val="20"/>
        </w:rPr>
      </w:pPr>
      <w:r w:rsidRPr="00347159">
        <w:rPr>
          <w:sz w:val="20"/>
          <w:szCs w:val="20"/>
        </w:rPr>
        <w:t xml:space="preserve">Ricordiamo che in qualsiasi momento, l’interessato ha diritto di ottenere la conferma dell’esistenza o meno di dati personali che lo  riguardano,  anche  se  non  ancora  registrati,  e  la  loro  comunicazione in forma intelligibile; di conoscere l’origine dei dati, le finalità del trattamento, gli estremi del Titolare, dei soggetti o delle categorie di soggetti ai quali i dati personali </w:t>
      </w:r>
      <w:r w:rsidRPr="00347159">
        <w:rPr>
          <w:spacing w:val="-4"/>
          <w:sz w:val="20"/>
          <w:szCs w:val="20"/>
        </w:rPr>
        <w:t xml:space="preserve">possono </w:t>
      </w:r>
      <w:r w:rsidRPr="00347159">
        <w:rPr>
          <w:spacing w:val="-3"/>
          <w:sz w:val="20"/>
          <w:szCs w:val="20"/>
        </w:rPr>
        <w:t xml:space="preserve">essere </w:t>
      </w:r>
      <w:r w:rsidRPr="00347159">
        <w:rPr>
          <w:sz w:val="20"/>
          <w:szCs w:val="20"/>
        </w:rPr>
        <w:t>comunicati o che possono venirne a</w:t>
      </w:r>
      <w:r w:rsidRPr="00347159">
        <w:rPr>
          <w:spacing w:val="-9"/>
          <w:sz w:val="20"/>
          <w:szCs w:val="20"/>
        </w:rPr>
        <w:t xml:space="preserve"> </w:t>
      </w:r>
      <w:r w:rsidRPr="00347159">
        <w:rPr>
          <w:sz w:val="20"/>
          <w:szCs w:val="20"/>
        </w:rPr>
        <w:t>conoscenza.</w:t>
      </w:r>
    </w:p>
    <w:p w14:paraId="6CA086E0" w14:textId="77777777" w:rsidR="00994ADF" w:rsidRPr="00347159" w:rsidRDefault="00994ADF" w:rsidP="009E7DE2">
      <w:pPr>
        <w:pStyle w:val="Corpotesto"/>
        <w:spacing w:before="10" w:after="10"/>
        <w:ind w:left="283" w:right="283"/>
        <w:jc w:val="both"/>
        <w:rPr>
          <w:sz w:val="20"/>
          <w:szCs w:val="20"/>
        </w:rPr>
      </w:pPr>
      <w:r w:rsidRPr="00347159">
        <w:rPr>
          <w:sz w:val="20"/>
          <w:szCs w:val="20"/>
        </w:rPr>
        <w:t>L’interessato ha diritto di ottenere in qualsiasi momento l’aggiornamento, la rettificazione o l’integrazione dei dati trattati dal titolare, la cancellazione, la trasformazione in forma anonima, ove possibile, nonché di esercitare tutti gli altri diritti previsti dal Regolamento UE 2016/679 del 27 aprile 2016.</w:t>
      </w:r>
    </w:p>
    <w:p w14:paraId="4FCDF92D" w14:textId="77777777" w:rsidR="00911E30" w:rsidRPr="00347159" w:rsidRDefault="00911E30" w:rsidP="009E7DE2">
      <w:pPr>
        <w:pStyle w:val="Corpotesto"/>
        <w:spacing w:before="10" w:after="10"/>
        <w:ind w:left="283" w:right="283"/>
        <w:jc w:val="both"/>
        <w:rPr>
          <w:sz w:val="20"/>
          <w:szCs w:val="20"/>
        </w:rPr>
      </w:pPr>
    </w:p>
    <w:p w14:paraId="2BDD1B0D" w14:textId="77777777" w:rsidR="00911E30" w:rsidRPr="00347159" w:rsidRDefault="005B466E" w:rsidP="009E7DE2">
      <w:pPr>
        <w:pStyle w:val="Titolo1"/>
        <w:numPr>
          <w:ilvl w:val="0"/>
          <w:numId w:val="1"/>
        </w:numPr>
        <w:tabs>
          <w:tab w:val="left" w:pos="403"/>
        </w:tabs>
        <w:spacing w:before="10" w:after="10"/>
        <w:ind w:left="283" w:right="283" w:hanging="277"/>
        <w:jc w:val="both"/>
        <w:rPr>
          <w:sz w:val="20"/>
          <w:szCs w:val="20"/>
        </w:rPr>
      </w:pPr>
      <w:r w:rsidRPr="00347159">
        <w:rPr>
          <w:sz w:val="20"/>
          <w:szCs w:val="20"/>
        </w:rPr>
        <w:t>Reclami e</w:t>
      </w:r>
      <w:r w:rsidRPr="00347159">
        <w:rPr>
          <w:spacing w:val="-2"/>
          <w:sz w:val="20"/>
          <w:szCs w:val="20"/>
        </w:rPr>
        <w:t xml:space="preserve"> </w:t>
      </w:r>
      <w:r w:rsidRPr="00347159">
        <w:rPr>
          <w:sz w:val="20"/>
          <w:szCs w:val="20"/>
        </w:rPr>
        <w:t>informazioni</w:t>
      </w:r>
    </w:p>
    <w:p w14:paraId="3C327C64" w14:textId="77777777" w:rsidR="00DC5F8B" w:rsidRPr="00347159" w:rsidRDefault="005B466E" w:rsidP="009E7DE2">
      <w:pPr>
        <w:pStyle w:val="Corpotesto"/>
        <w:spacing w:before="10" w:after="10"/>
        <w:ind w:left="283" w:right="283"/>
        <w:jc w:val="both"/>
        <w:rPr>
          <w:sz w:val="20"/>
          <w:szCs w:val="20"/>
        </w:rPr>
      </w:pPr>
      <w:r w:rsidRPr="00347159">
        <w:rPr>
          <w:sz w:val="20"/>
          <w:szCs w:val="20"/>
        </w:rPr>
        <w:t>Qualora l'utente desideri presentare un reclamo, o acquisire ulteriori informazioni,</w:t>
      </w:r>
      <w:r w:rsidR="00DC5F8B" w:rsidRPr="00347159">
        <w:rPr>
          <w:sz w:val="20"/>
          <w:szCs w:val="20"/>
        </w:rPr>
        <w:t xml:space="preserve"> </w:t>
      </w:r>
    </w:p>
    <w:p w14:paraId="68560639" w14:textId="6A5A72E4" w:rsidR="00911E30" w:rsidRPr="00347159" w:rsidRDefault="005B466E" w:rsidP="009E7DE2">
      <w:pPr>
        <w:pStyle w:val="Corpotesto"/>
        <w:spacing w:before="10" w:after="10"/>
        <w:ind w:left="283" w:right="283"/>
        <w:jc w:val="both"/>
        <w:rPr>
          <w:sz w:val="20"/>
          <w:szCs w:val="20"/>
        </w:rPr>
      </w:pPr>
      <w:r w:rsidRPr="00347159">
        <w:rPr>
          <w:sz w:val="20"/>
          <w:szCs w:val="20"/>
        </w:rPr>
        <w:t xml:space="preserve">relativamente al trattamento dei dati personali da parte del Titolare, può contattare il Responsabile della protezione dei dati del Titolare del trattamento, inviando una e-mail a </w:t>
      </w:r>
    </w:p>
    <w:p w14:paraId="4739A401" w14:textId="77777777" w:rsidR="00911E30" w:rsidRPr="00347159" w:rsidRDefault="00911E30" w:rsidP="009E7DE2">
      <w:pPr>
        <w:pStyle w:val="Corpotesto"/>
        <w:spacing w:before="10" w:after="10"/>
        <w:ind w:left="283" w:right="283"/>
        <w:jc w:val="both"/>
        <w:rPr>
          <w:sz w:val="20"/>
          <w:szCs w:val="20"/>
        </w:rPr>
      </w:pPr>
    </w:p>
    <w:p w14:paraId="09559867" w14:textId="77777777" w:rsidR="00911E30" w:rsidRPr="00347159" w:rsidRDefault="005B466E" w:rsidP="009E7DE2">
      <w:pPr>
        <w:pStyle w:val="Titolo1"/>
        <w:numPr>
          <w:ilvl w:val="0"/>
          <w:numId w:val="1"/>
        </w:numPr>
        <w:tabs>
          <w:tab w:val="left" w:pos="345"/>
        </w:tabs>
        <w:spacing w:before="10" w:after="10"/>
        <w:ind w:left="283" w:right="283" w:hanging="219"/>
        <w:jc w:val="both"/>
        <w:rPr>
          <w:sz w:val="20"/>
          <w:szCs w:val="20"/>
        </w:rPr>
      </w:pPr>
      <w:r w:rsidRPr="00347159">
        <w:rPr>
          <w:sz w:val="20"/>
          <w:szCs w:val="20"/>
        </w:rPr>
        <w:t>Modalità di esercizio dei</w:t>
      </w:r>
      <w:r w:rsidRPr="00347159">
        <w:rPr>
          <w:spacing w:val="-9"/>
          <w:sz w:val="20"/>
          <w:szCs w:val="20"/>
        </w:rPr>
        <w:t xml:space="preserve"> </w:t>
      </w:r>
      <w:r w:rsidRPr="00347159">
        <w:rPr>
          <w:sz w:val="20"/>
          <w:szCs w:val="20"/>
        </w:rPr>
        <w:t>diritti</w:t>
      </w:r>
    </w:p>
    <w:p w14:paraId="33C45952" w14:textId="77777777" w:rsidR="00911E30" w:rsidRPr="00347159" w:rsidRDefault="005B466E" w:rsidP="009E7DE2">
      <w:pPr>
        <w:pStyle w:val="Corpotesto"/>
        <w:spacing w:before="10" w:after="10"/>
        <w:ind w:left="283" w:right="283"/>
        <w:jc w:val="both"/>
        <w:rPr>
          <w:sz w:val="20"/>
          <w:szCs w:val="20"/>
        </w:rPr>
      </w:pPr>
      <w:r w:rsidRPr="00347159">
        <w:rPr>
          <w:sz w:val="20"/>
          <w:szCs w:val="20"/>
        </w:rPr>
        <w:t>Potrà in qualsiasi momento esercitare i diritti inviando:</w:t>
      </w:r>
    </w:p>
    <w:p w14:paraId="5E1EF568" w14:textId="05024931" w:rsidR="00F264A9" w:rsidRPr="00F264A9" w:rsidRDefault="005B466E" w:rsidP="00F264A9">
      <w:pPr>
        <w:pStyle w:val="Corpotesto"/>
        <w:numPr>
          <w:ilvl w:val="0"/>
          <w:numId w:val="5"/>
        </w:numPr>
        <w:spacing w:before="10" w:after="10"/>
        <w:ind w:left="382" w:right="283"/>
        <w:jc w:val="both"/>
        <w:rPr>
          <w:sz w:val="20"/>
          <w:szCs w:val="20"/>
        </w:rPr>
      </w:pPr>
      <w:r w:rsidRPr="009E7DE2">
        <w:rPr>
          <w:sz w:val="20"/>
          <w:szCs w:val="20"/>
        </w:rPr>
        <w:t xml:space="preserve">una raccomandata </w:t>
      </w:r>
      <w:proofErr w:type="spellStart"/>
      <w:r w:rsidRPr="009E7DE2">
        <w:rPr>
          <w:sz w:val="20"/>
          <w:szCs w:val="20"/>
        </w:rPr>
        <w:t>a.r.</w:t>
      </w:r>
      <w:proofErr w:type="spellEnd"/>
      <w:r w:rsidRPr="009E7DE2">
        <w:rPr>
          <w:sz w:val="20"/>
          <w:szCs w:val="20"/>
        </w:rPr>
        <w:t xml:space="preserve"> a</w:t>
      </w:r>
      <w:r w:rsidR="009E7DE2" w:rsidRPr="009E7DE2">
        <w:rPr>
          <w:sz w:val="20"/>
          <w:szCs w:val="20"/>
        </w:rPr>
        <w:t>lla sede legale della Struttura su indicata,</w:t>
      </w:r>
      <w:r w:rsidR="009E7DE2">
        <w:rPr>
          <w:sz w:val="20"/>
          <w:szCs w:val="20"/>
        </w:rPr>
        <w:t xml:space="preserve"> o </w:t>
      </w:r>
      <w:r w:rsidRPr="009E7DE2">
        <w:rPr>
          <w:sz w:val="20"/>
          <w:szCs w:val="20"/>
        </w:rPr>
        <w:t>una email all’indirizzo:</w:t>
      </w:r>
      <w:r w:rsidRPr="00F264A9">
        <w:rPr>
          <w:sz w:val="20"/>
          <w:szCs w:val="20"/>
        </w:rPr>
        <w:t xml:space="preserve"> </w:t>
      </w:r>
      <w:hyperlink r:id="rId9" w:history="1">
        <w:r w:rsidR="00F264A9" w:rsidRPr="00F264A9">
          <w:rPr>
            <w:sz w:val="20"/>
            <w:szCs w:val="20"/>
          </w:rPr>
          <w:t>innomed@pec.it</w:t>
        </w:r>
      </w:hyperlink>
      <w:r w:rsidR="00F264A9">
        <w:rPr>
          <w:sz w:val="20"/>
          <w:szCs w:val="20"/>
        </w:rPr>
        <w:t>,</w:t>
      </w:r>
    </w:p>
    <w:p w14:paraId="302F4BF9" w14:textId="48428AB6" w:rsidR="00911E30" w:rsidRPr="009E7DE2" w:rsidRDefault="00F264A9" w:rsidP="00F264A9">
      <w:pPr>
        <w:pStyle w:val="Corpotesto"/>
        <w:numPr>
          <w:ilvl w:val="0"/>
          <w:numId w:val="5"/>
        </w:numPr>
        <w:spacing w:before="10" w:after="10"/>
        <w:ind w:left="382" w:right="283"/>
        <w:jc w:val="both"/>
        <w:rPr>
          <w:sz w:val="20"/>
          <w:szCs w:val="20"/>
        </w:rPr>
      </w:pPr>
      <w:r w:rsidRPr="00F264A9">
        <w:rPr>
          <w:sz w:val="20"/>
          <w:szCs w:val="20"/>
        </w:rPr>
        <w:t xml:space="preserve"> email DPO: </w:t>
      </w:r>
      <w:hyperlink r:id="rId10" w:history="1">
        <w:r w:rsidRPr="00F264A9">
          <w:rPr>
            <w:sz w:val="20"/>
            <w:szCs w:val="20"/>
          </w:rPr>
          <w:t>dpo@innomedsrl.it</w:t>
        </w:r>
      </w:hyperlink>
      <w:r w:rsidRPr="00F264A9">
        <w:rPr>
          <w:sz w:val="20"/>
          <w:szCs w:val="20"/>
        </w:rPr>
        <w:t xml:space="preserve"> .</w:t>
      </w:r>
      <w:r w:rsidR="009E7DE2" w:rsidRPr="00F264A9">
        <w:rPr>
          <w:sz w:val="20"/>
          <w:szCs w:val="20"/>
        </w:rPr>
        <w:t xml:space="preserve"> </w:t>
      </w:r>
      <w:r w:rsidR="00B278AD" w:rsidRPr="00F264A9">
        <w:rPr>
          <w:sz w:val="20"/>
          <w:szCs w:val="20"/>
        </w:rPr>
        <w:t xml:space="preserve"> </w:t>
      </w:r>
    </w:p>
    <w:p w14:paraId="407C1163" w14:textId="72B3E75E" w:rsidR="00994ADF" w:rsidRPr="00F264A9" w:rsidRDefault="00994ADF" w:rsidP="00F264A9">
      <w:pPr>
        <w:pStyle w:val="Corpotesto"/>
        <w:spacing w:before="10" w:after="10"/>
        <w:ind w:left="553" w:right="283"/>
        <w:jc w:val="both"/>
        <w:rPr>
          <w:sz w:val="20"/>
          <w:szCs w:val="20"/>
        </w:rPr>
      </w:pPr>
      <w:r w:rsidRPr="00F264A9">
        <w:rPr>
          <w:sz w:val="20"/>
          <w:szCs w:val="20"/>
        </w:rPr>
        <w:br w:type="page"/>
      </w:r>
    </w:p>
    <w:p w14:paraId="7ABFEA45" w14:textId="77777777" w:rsidR="00994ADF" w:rsidRPr="00347159" w:rsidRDefault="00994ADF" w:rsidP="009E7DE2">
      <w:pPr>
        <w:pStyle w:val="Corpotesto"/>
        <w:spacing w:before="10" w:after="10"/>
        <w:ind w:left="283" w:right="283"/>
        <w:rPr>
          <w:b/>
          <w:bCs/>
          <w:sz w:val="20"/>
          <w:szCs w:val="20"/>
        </w:rPr>
      </w:pPr>
    </w:p>
    <w:p w14:paraId="4F9C9862" w14:textId="63654E5C" w:rsidR="00994ADF" w:rsidRPr="00347159" w:rsidRDefault="00994ADF" w:rsidP="009E7DE2">
      <w:pPr>
        <w:pStyle w:val="Corpotesto"/>
        <w:spacing w:before="10" w:after="10"/>
        <w:ind w:left="283" w:right="283"/>
        <w:jc w:val="center"/>
        <w:rPr>
          <w:b/>
          <w:bCs/>
          <w:sz w:val="20"/>
          <w:szCs w:val="20"/>
        </w:rPr>
      </w:pPr>
      <w:r w:rsidRPr="00347159">
        <w:rPr>
          <w:b/>
          <w:bCs/>
          <w:sz w:val="20"/>
          <w:szCs w:val="20"/>
        </w:rPr>
        <w:t>CONSENSO AL TRATTAMENTO DEI DATI PERSONALI</w:t>
      </w:r>
    </w:p>
    <w:p w14:paraId="458EC749" w14:textId="77777777" w:rsidR="00994ADF" w:rsidRPr="00347159" w:rsidRDefault="00994ADF" w:rsidP="009E7DE2">
      <w:pPr>
        <w:pStyle w:val="Corpotesto"/>
        <w:spacing w:before="10" w:after="10"/>
        <w:ind w:left="283" w:right="283"/>
        <w:jc w:val="both"/>
        <w:rPr>
          <w:sz w:val="20"/>
          <w:szCs w:val="20"/>
        </w:rPr>
      </w:pPr>
    </w:p>
    <w:p w14:paraId="118013A3" w14:textId="77777777" w:rsidR="00994ADF" w:rsidRPr="00347159" w:rsidRDefault="00994ADF" w:rsidP="009E7DE2">
      <w:pPr>
        <w:pStyle w:val="Corpotesto"/>
        <w:spacing w:before="10" w:after="10"/>
        <w:ind w:left="283" w:right="283"/>
        <w:jc w:val="both"/>
        <w:rPr>
          <w:sz w:val="20"/>
          <w:szCs w:val="20"/>
        </w:rPr>
      </w:pPr>
      <w:r w:rsidRPr="00347159">
        <w:rPr>
          <w:sz w:val="20"/>
          <w:szCs w:val="20"/>
        </w:rPr>
        <w:t>In applicazione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 dal D.lgs. 196/2003, come modificato dal D.lgs. 101/2018 “Disposizioni per l’adeguamento della normativa nazionale alle disposizioni del Regolamento (UE) 2016/679”.</w:t>
      </w:r>
    </w:p>
    <w:p w14:paraId="797E1F11" w14:textId="77777777" w:rsidR="00994ADF" w:rsidRPr="00347159" w:rsidRDefault="00994ADF" w:rsidP="009E7DE2">
      <w:pPr>
        <w:pStyle w:val="Rientrocorpodeltesto3"/>
        <w:spacing w:before="10" w:after="10"/>
        <w:ind w:right="283"/>
        <w:rPr>
          <w:i/>
          <w:sz w:val="20"/>
          <w:szCs w:val="20"/>
        </w:rPr>
      </w:pPr>
    </w:p>
    <w:p w14:paraId="767ABA9F" w14:textId="151B3AB7" w:rsidR="00994ADF" w:rsidRPr="00347159" w:rsidRDefault="00994ADF" w:rsidP="009E7DE2">
      <w:pPr>
        <w:pStyle w:val="Rientrocorpodeltesto3"/>
        <w:tabs>
          <w:tab w:val="right" w:leader="dot" w:pos="9923"/>
        </w:tabs>
        <w:spacing w:before="10" w:after="10"/>
        <w:ind w:right="283"/>
        <w:rPr>
          <w:iCs/>
          <w:sz w:val="20"/>
          <w:szCs w:val="20"/>
        </w:rPr>
      </w:pPr>
      <w:r w:rsidRPr="00347159">
        <w:rPr>
          <w:iCs/>
          <w:sz w:val="20"/>
          <w:szCs w:val="20"/>
        </w:rPr>
        <w:t>Il/la sottoscritto/a:</w:t>
      </w:r>
      <w:r w:rsidR="009E7DE2">
        <w:rPr>
          <w:iCs/>
          <w:sz w:val="20"/>
          <w:szCs w:val="20"/>
        </w:rPr>
        <w:t xml:space="preserve"> o la Società </w:t>
      </w:r>
      <w:r w:rsidRPr="00347159">
        <w:rPr>
          <w:iCs/>
          <w:sz w:val="20"/>
          <w:szCs w:val="20"/>
        </w:rPr>
        <w:tab/>
        <w:t xml:space="preserve"> </w:t>
      </w:r>
    </w:p>
    <w:p w14:paraId="53902923" w14:textId="50A83507" w:rsidR="00994ADF" w:rsidRPr="00347159" w:rsidRDefault="00994ADF" w:rsidP="009E7DE2">
      <w:pPr>
        <w:pStyle w:val="Rientrocorpodeltesto3"/>
        <w:tabs>
          <w:tab w:val="right" w:leader="dot" w:pos="9923"/>
        </w:tabs>
        <w:spacing w:before="10" w:after="10"/>
        <w:ind w:right="283"/>
        <w:rPr>
          <w:iCs/>
          <w:sz w:val="20"/>
          <w:szCs w:val="20"/>
        </w:rPr>
      </w:pPr>
      <w:r w:rsidRPr="00347159">
        <w:rPr>
          <w:iCs/>
          <w:sz w:val="20"/>
          <w:szCs w:val="20"/>
        </w:rPr>
        <w:tab/>
      </w:r>
    </w:p>
    <w:p w14:paraId="5C86FBFB" w14:textId="3D3D1DF7" w:rsidR="00994ADF" w:rsidRPr="00347159" w:rsidRDefault="00994ADF" w:rsidP="009E7DE2">
      <w:pPr>
        <w:pStyle w:val="Rientrocorpodeltesto3"/>
        <w:tabs>
          <w:tab w:val="right" w:leader="dot" w:pos="9923"/>
        </w:tabs>
        <w:spacing w:before="10" w:after="10"/>
        <w:ind w:right="283"/>
        <w:rPr>
          <w:iCs/>
          <w:sz w:val="20"/>
          <w:szCs w:val="20"/>
        </w:rPr>
      </w:pPr>
      <w:r w:rsidRPr="00347159">
        <w:rPr>
          <w:iCs/>
          <w:sz w:val="20"/>
          <w:szCs w:val="20"/>
        </w:rPr>
        <w:t>codice fiscale</w:t>
      </w:r>
      <w:r w:rsidR="009E7DE2">
        <w:rPr>
          <w:iCs/>
          <w:sz w:val="20"/>
          <w:szCs w:val="20"/>
        </w:rPr>
        <w:t>/P.I.</w:t>
      </w:r>
      <w:r w:rsidRPr="00347159">
        <w:rPr>
          <w:iCs/>
          <w:sz w:val="20"/>
          <w:szCs w:val="20"/>
        </w:rPr>
        <w:tab/>
      </w:r>
    </w:p>
    <w:p w14:paraId="79AE8B1D" w14:textId="6FCACDEB" w:rsidR="00994ADF" w:rsidRPr="00347159" w:rsidRDefault="00994ADF" w:rsidP="009E7DE2">
      <w:pPr>
        <w:pStyle w:val="Rientrocorpodeltesto3"/>
        <w:tabs>
          <w:tab w:val="left" w:pos="1418"/>
          <w:tab w:val="center" w:pos="6237"/>
        </w:tabs>
        <w:spacing w:before="10" w:after="10"/>
        <w:ind w:right="283"/>
        <w:rPr>
          <w:iCs/>
          <w:sz w:val="20"/>
          <w:szCs w:val="20"/>
        </w:rPr>
      </w:pPr>
      <w:r w:rsidRPr="00347159">
        <w:rPr>
          <w:iCs/>
          <w:sz w:val="20"/>
          <w:szCs w:val="20"/>
        </w:rPr>
        <w:t xml:space="preserve">avendo preso visione </w:t>
      </w:r>
      <w:r w:rsidRPr="00347159">
        <w:rPr>
          <w:b/>
          <w:bCs/>
          <w:iCs/>
          <w:sz w:val="20"/>
          <w:szCs w:val="20"/>
        </w:rPr>
        <w:t>dell’Informativa per il trattamento dei dati personali dei Fornitori, Mod.0</w:t>
      </w:r>
      <w:r w:rsidR="009E7DE2">
        <w:rPr>
          <w:b/>
          <w:bCs/>
          <w:iCs/>
          <w:sz w:val="20"/>
          <w:szCs w:val="20"/>
        </w:rPr>
        <w:t>0</w:t>
      </w:r>
      <w:r w:rsidRPr="00347159">
        <w:rPr>
          <w:b/>
          <w:bCs/>
          <w:iCs/>
          <w:sz w:val="20"/>
          <w:szCs w:val="20"/>
        </w:rPr>
        <w:t>, Rev.0</w:t>
      </w:r>
      <w:r w:rsidR="009E7DE2">
        <w:rPr>
          <w:b/>
          <w:bCs/>
          <w:iCs/>
          <w:sz w:val="20"/>
          <w:szCs w:val="20"/>
        </w:rPr>
        <w:t>0</w:t>
      </w:r>
      <w:r w:rsidRPr="00347159">
        <w:rPr>
          <w:b/>
          <w:bCs/>
          <w:iCs/>
          <w:sz w:val="20"/>
          <w:szCs w:val="20"/>
        </w:rPr>
        <w:t xml:space="preserve"> del </w:t>
      </w:r>
      <w:r w:rsidR="009E7DE2">
        <w:rPr>
          <w:b/>
          <w:bCs/>
          <w:iCs/>
          <w:sz w:val="20"/>
          <w:szCs w:val="20"/>
        </w:rPr>
        <w:t>0</w:t>
      </w:r>
      <w:r w:rsidRPr="00347159">
        <w:rPr>
          <w:b/>
          <w:bCs/>
          <w:iCs/>
          <w:sz w:val="20"/>
          <w:szCs w:val="20"/>
        </w:rPr>
        <w:t>5.0</w:t>
      </w:r>
      <w:r w:rsidR="009E7DE2">
        <w:rPr>
          <w:b/>
          <w:bCs/>
          <w:iCs/>
          <w:sz w:val="20"/>
          <w:szCs w:val="20"/>
        </w:rPr>
        <w:t>1</w:t>
      </w:r>
      <w:r w:rsidRPr="00347159">
        <w:rPr>
          <w:b/>
          <w:bCs/>
          <w:iCs/>
          <w:sz w:val="20"/>
          <w:szCs w:val="20"/>
        </w:rPr>
        <w:t>.202</w:t>
      </w:r>
      <w:r w:rsidR="009E7DE2">
        <w:rPr>
          <w:b/>
          <w:bCs/>
          <w:iCs/>
          <w:sz w:val="20"/>
          <w:szCs w:val="20"/>
        </w:rPr>
        <w:t>2</w:t>
      </w:r>
      <w:r w:rsidRPr="00347159">
        <w:rPr>
          <w:b/>
          <w:bCs/>
          <w:iCs/>
          <w:sz w:val="20"/>
          <w:szCs w:val="20"/>
        </w:rPr>
        <w:t>,</w:t>
      </w:r>
      <w:r w:rsidRPr="00347159">
        <w:rPr>
          <w:iCs/>
          <w:sz w:val="20"/>
          <w:szCs w:val="20"/>
        </w:rPr>
        <w:t xml:space="preserve"> con la sottoscrizione del presente modulo, ai sensi e per gli effetti dell’art. 7 del Regolamento UE 679/2016</w:t>
      </w:r>
      <w:r w:rsidR="009E7DE2">
        <w:rPr>
          <w:iCs/>
          <w:sz w:val="20"/>
          <w:szCs w:val="20"/>
        </w:rPr>
        <w:t>:</w:t>
      </w:r>
    </w:p>
    <w:p w14:paraId="381BC6E1" w14:textId="77777777" w:rsidR="00994ADF" w:rsidRPr="00347159" w:rsidRDefault="00994ADF" w:rsidP="009E7DE2">
      <w:pPr>
        <w:pStyle w:val="Paragrafoelenco"/>
        <w:tabs>
          <w:tab w:val="left" w:pos="248"/>
        </w:tabs>
        <w:spacing w:before="10" w:after="10"/>
        <w:ind w:left="283" w:right="283" w:firstLine="0"/>
        <w:rPr>
          <w:rFonts w:cs="Arial"/>
          <w:iCs/>
          <w:sz w:val="20"/>
          <w:szCs w:val="20"/>
        </w:rPr>
      </w:pPr>
      <w:r w:rsidRPr="00347159">
        <w:rPr>
          <w:b/>
          <w:bCs/>
          <w:sz w:val="20"/>
          <w:szCs w:val="20"/>
        </w:rPr>
        <w:sym w:font="Symbol" w:char="F0F0"/>
      </w:r>
      <w:r w:rsidRPr="00347159">
        <w:rPr>
          <w:rFonts w:cs="Arial"/>
          <w:b/>
          <w:bCs/>
          <w:iCs/>
          <w:sz w:val="20"/>
          <w:szCs w:val="20"/>
        </w:rPr>
        <w:t xml:space="preserve"> autorizza </w:t>
      </w:r>
      <w:r w:rsidRPr="00347159">
        <w:rPr>
          <w:b/>
          <w:bCs/>
          <w:sz w:val="20"/>
          <w:szCs w:val="20"/>
        </w:rPr>
        <w:sym w:font="Symbol" w:char="F0F0"/>
      </w:r>
      <w:r w:rsidRPr="00347159">
        <w:rPr>
          <w:rFonts w:cs="Arial"/>
          <w:b/>
          <w:bCs/>
          <w:iCs/>
          <w:sz w:val="20"/>
          <w:szCs w:val="20"/>
        </w:rPr>
        <w:t xml:space="preserve"> non autorizza</w:t>
      </w:r>
      <w:r w:rsidRPr="00347159">
        <w:rPr>
          <w:b/>
          <w:bCs/>
          <w:iCs/>
          <w:sz w:val="20"/>
          <w:szCs w:val="20"/>
        </w:rPr>
        <w:t xml:space="preserve"> </w:t>
      </w:r>
      <w:r w:rsidRPr="00347159">
        <w:rPr>
          <w:rFonts w:cs="Arial"/>
          <w:iCs/>
          <w:sz w:val="20"/>
          <w:szCs w:val="20"/>
        </w:rPr>
        <w:t>il trattamento dei dati personali per inviarLe via e-mail, posta e/o sms e/o contatti telefonici, newsletter, comunicazioni commerciali e/o materiale pubblicitario su prodotti o servizi offerti dalla Società.</w:t>
      </w:r>
    </w:p>
    <w:p w14:paraId="1CA97C95" w14:textId="77777777" w:rsidR="00994ADF" w:rsidRPr="00347159" w:rsidRDefault="00994ADF" w:rsidP="009E7DE2">
      <w:pPr>
        <w:pStyle w:val="Paragrafoelenco"/>
        <w:tabs>
          <w:tab w:val="left" w:pos="248"/>
        </w:tabs>
        <w:spacing w:before="10" w:after="10"/>
        <w:ind w:left="283" w:right="283" w:firstLine="0"/>
        <w:rPr>
          <w:rFonts w:cs="Arial"/>
          <w:iCs/>
          <w:sz w:val="20"/>
          <w:szCs w:val="20"/>
        </w:rPr>
      </w:pPr>
    </w:p>
    <w:p w14:paraId="2D1D279D" w14:textId="77777777" w:rsidR="00994ADF" w:rsidRPr="00347159" w:rsidRDefault="00994ADF" w:rsidP="009E7DE2">
      <w:pPr>
        <w:pStyle w:val="Paragrafoelenco"/>
        <w:tabs>
          <w:tab w:val="left" w:pos="248"/>
        </w:tabs>
        <w:spacing w:before="10" w:after="10"/>
        <w:ind w:left="283" w:right="283" w:firstLine="0"/>
        <w:rPr>
          <w:b/>
          <w:bCs/>
          <w:iCs/>
          <w:sz w:val="20"/>
          <w:szCs w:val="20"/>
        </w:rPr>
      </w:pPr>
      <w:r w:rsidRPr="00347159">
        <w:rPr>
          <w:b/>
          <w:bCs/>
          <w:iCs/>
          <w:sz w:val="20"/>
          <w:szCs w:val="20"/>
        </w:rPr>
        <w:t>Luogo e data ______________</w:t>
      </w:r>
    </w:p>
    <w:p w14:paraId="52857073" w14:textId="77777777" w:rsidR="00994ADF" w:rsidRPr="00347159" w:rsidRDefault="00994ADF" w:rsidP="009E7DE2">
      <w:pPr>
        <w:pStyle w:val="Paragrafoelenco"/>
        <w:tabs>
          <w:tab w:val="left" w:pos="248"/>
        </w:tabs>
        <w:spacing w:before="10" w:after="10"/>
        <w:ind w:left="283" w:right="283" w:firstLine="0"/>
        <w:rPr>
          <w:b/>
          <w:bCs/>
          <w:iCs/>
          <w:sz w:val="20"/>
          <w:szCs w:val="20"/>
        </w:rPr>
      </w:pPr>
    </w:p>
    <w:p w14:paraId="6437D161" w14:textId="156D40C5" w:rsidR="00994ADF" w:rsidRPr="00347159" w:rsidRDefault="00994ADF" w:rsidP="009E7DE2">
      <w:pPr>
        <w:tabs>
          <w:tab w:val="left" w:pos="248"/>
        </w:tabs>
        <w:spacing w:before="10" w:after="10"/>
        <w:ind w:left="283" w:right="283"/>
        <w:jc w:val="right"/>
        <w:rPr>
          <w:b/>
          <w:bCs/>
          <w:iCs/>
          <w:sz w:val="20"/>
          <w:szCs w:val="20"/>
        </w:rPr>
      </w:pPr>
      <w:r w:rsidRPr="00347159">
        <w:rPr>
          <w:b/>
          <w:bCs/>
          <w:iCs/>
          <w:sz w:val="20"/>
          <w:szCs w:val="20"/>
        </w:rPr>
        <w:t xml:space="preserve">Il </w:t>
      </w:r>
      <w:r w:rsidR="009E7DE2">
        <w:rPr>
          <w:b/>
          <w:bCs/>
          <w:iCs/>
          <w:sz w:val="20"/>
          <w:szCs w:val="20"/>
        </w:rPr>
        <w:t>Fornitore/Società</w:t>
      </w:r>
    </w:p>
    <w:p w14:paraId="4C685BC4" w14:textId="77777777" w:rsidR="00994ADF" w:rsidRPr="00347159" w:rsidRDefault="00994ADF" w:rsidP="009E7DE2">
      <w:pPr>
        <w:pStyle w:val="Paragrafoelenco"/>
        <w:tabs>
          <w:tab w:val="left" w:pos="248"/>
        </w:tabs>
        <w:spacing w:before="10" w:after="10"/>
        <w:ind w:left="283" w:right="283" w:firstLine="0"/>
        <w:jc w:val="right"/>
        <w:rPr>
          <w:b/>
          <w:bCs/>
          <w:iCs/>
          <w:sz w:val="20"/>
          <w:szCs w:val="20"/>
        </w:rPr>
      </w:pPr>
      <w:r w:rsidRPr="00347159">
        <w:rPr>
          <w:b/>
          <w:bCs/>
          <w:iCs/>
          <w:sz w:val="20"/>
          <w:szCs w:val="20"/>
        </w:rPr>
        <w:t>________________</w:t>
      </w:r>
    </w:p>
    <w:p w14:paraId="5A954CC3" w14:textId="77777777" w:rsidR="00994ADF" w:rsidRPr="00347159" w:rsidRDefault="00994ADF" w:rsidP="009E7DE2">
      <w:pPr>
        <w:tabs>
          <w:tab w:val="left" w:pos="248"/>
        </w:tabs>
        <w:spacing w:before="10" w:after="10"/>
        <w:ind w:left="283" w:right="283"/>
        <w:jc w:val="right"/>
        <w:rPr>
          <w:rFonts w:cs="Arial"/>
          <w:iCs/>
          <w:sz w:val="20"/>
          <w:szCs w:val="20"/>
        </w:rPr>
      </w:pPr>
      <w:r w:rsidRPr="00347159">
        <w:rPr>
          <w:rFonts w:cs="Arial"/>
          <w:iCs/>
          <w:sz w:val="20"/>
          <w:szCs w:val="20"/>
        </w:rPr>
        <w:t xml:space="preserve">(timbro e firma) </w:t>
      </w:r>
    </w:p>
    <w:p w14:paraId="2CAEB786" w14:textId="77777777" w:rsidR="00994ADF" w:rsidRPr="00347159" w:rsidRDefault="00994ADF" w:rsidP="00994ADF">
      <w:pPr>
        <w:pStyle w:val="Paragrafoelenco"/>
        <w:tabs>
          <w:tab w:val="left" w:pos="248"/>
        </w:tabs>
        <w:spacing w:before="136"/>
        <w:ind w:left="126" w:firstLine="0"/>
        <w:rPr>
          <w:rFonts w:cs="Arial"/>
          <w:iCs/>
          <w:sz w:val="20"/>
          <w:szCs w:val="20"/>
        </w:rPr>
      </w:pPr>
    </w:p>
    <w:p w14:paraId="6B6FE13A" w14:textId="77777777" w:rsidR="00994ADF" w:rsidRPr="00347159" w:rsidRDefault="00994ADF" w:rsidP="00994ADF">
      <w:pPr>
        <w:tabs>
          <w:tab w:val="left" w:pos="261"/>
        </w:tabs>
        <w:rPr>
          <w:sz w:val="20"/>
          <w:szCs w:val="20"/>
        </w:rPr>
      </w:pPr>
    </w:p>
    <w:sectPr w:rsidR="00994ADF" w:rsidRPr="00347159">
      <w:headerReference w:type="default" r:id="rId11"/>
      <w:footerReference w:type="default" r:id="rId12"/>
      <w:pgSz w:w="11910" w:h="16840"/>
      <w:pgMar w:top="1700" w:right="1160" w:bottom="1240" w:left="1120" w:header="713"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3D4A" w14:textId="77777777" w:rsidR="006D489A" w:rsidRDefault="006D489A">
      <w:r>
        <w:separator/>
      </w:r>
    </w:p>
  </w:endnote>
  <w:endnote w:type="continuationSeparator" w:id="0">
    <w:p w14:paraId="75DA392B" w14:textId="77777777" w:rsidR="006D489A" w:rsidRDefault="006D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20039"/>
      <w:docPartObj>
        <w:docPartGallery w:val="Page Numbers (Bottom of Page)"/>
        <w:docPartUnique/>
      </w:docPartObj>
    </w:sdtPr>
    <w:sdtEndPr>
      <w:rPr>
        <w:sz w:val="20"/>
        <w:szCs w:val="20"/>
      </w:rPr>
    </w:sdtEndPr>
    <w:sdtContent>
      <w:p w14:paraId="1FD1F07F" w14:textId="3A8BBCFE" w:rsidR="00177557" w:rsidRPr="00177557" w:rsidRDefault="00177557">
        <w:pPr>
          <w:pStyle w:val="Pidipagina"/>
          <w:jc w:val="right"/>
          <w:rPr>
            <w:sz w:val="20"/>
            <w:szCs w:val="20"/>
          </w:rPr>
        </w:pPr>
        <w:r w:rsidRPr="00177557">
          <w:rPr>
            <w:sz w:val="20"/>
            <w:szCs w:val="20"/>
          </w:rPr>
          <w:fldChar w:fldCharType="begin"/>
        </w:r>
        <w:r w:rsidRPr="00177557">
          <w:rPr>
            <w:sz w:val="20"/>
            <w:szCs w:val="20"/>
          </w:rPr>
          <w:instrText>PAGE   \* MERGEFORMAT</w:instrText>
        </w:r>
        <w:r w:rsidRPr="00177557">
          <w:rPr>
            <w:sz w:val="20"/>
            <w:szCs w:val="20"/>
          </w:rPr>
          <w:fldChar w:fldCharType="separate"/>
        </w:r>
        <w:r w:rsidRPr="00177557">
          <w:rPr>
            <w:sz w:val="20"/>
            <w:szCs w:val="20"/>
          </w:rPr>
          <w:t>2</w:t>
        </w:r>
        <w:r w:rsidRPr="00177557">
          <w:rPr>
            <w:sz w:val="20"/>
            <w:szCs w:val="20"/>
          </w:rPr>
          <w:fldChar w:fldCharType="end"/>
        </w:r>
      </w:p>
    </w:sdtContent>
  </w:sdt>
  <w:p w14:paraId="05406054" w14:textId="086F0E9E" w:rsidR="00911E30" w:rsidRDefault="00911E30">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D50D" w14:textId="77777777" w:rsidR="006D489A" w:rsidRDefault="006D489A">
      <w:r>
        <w:separator/>
      </w:r>
    </w:p>
  </w:footnote>
  <w:footnote w:type="continuationSeparator" w:id="0">
    <w:p w14:paraId="662CF515" w14:textId="77777777" w:rsidR="006D489A" w:rsidRDefault="006D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Look w:val="04A0" w:firstRow="1" w:lastRow="0" w:firstColumn="1" w:lastColumn="0" w:noHBand="0" w:noVBand="1"/>
    </w:tblPr>
    <w:tblGrid>
      <w:gridCol w:w="3324"/>
      <w:gridCol w:w="4223"/>
      <w:gridCol w:w="1689"/>
    </w:tblGrid>
    <w:tr w:rsidR="00DC5F8B" w:rsidRPr="00347159" w14:paraId="09715658" w14:textId="77777777" w:rsidTr="004E5986">
      <w:trPr>
        <w:jc w:val="center"/>
      </w:trPr>
      <w:tc>
        <w:tcPr>
          <w:tcW w:w="3324" w:type="dxa"/>
        </w:tcPr>
        <w:p w14:paraId="7EE91BC8" w14:textId="331569B8" w:rsidR="00DC5F8B" w:rsidRPr="00347159" w:rsidRDefault="00F264A9" w:rsidP="009E7DE2">
          <w:pPr>
            <w:pStyle w:val="Intestazione"/>
            <w:spacing w:before="10" w:after="10"/>
            <w:ind w:left="283" w:right="283"/>
            <w:jc w:val="center"/>
            <w:rPr>
              <w:b/>
              <w:bCs/>
              <w:sz w:val="20"/>
              <w:szCs w:val="20"/>
            </w:rPr>
          </w:pPr>
          <w:r>
            <w:rPr>
              <w:noProof/>
            </w:rPr>
            <w:drawing>
              <wp:inline distT="0" distB="0" distL="0" distR="0" wp14:anchorId="578573EF" wp14:editId="0E5136EE">
                <wp:extent cx="1191260" cy="476250"/>
                <wp:effectExtent l="0" t="0" r="0" b="0"/>
                <wp:docPr id="2" name="Immagine 2" descr="cid:image001.png@01D62911.D50B7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62911.D50B78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8882" cy="479297"/>
                        </a:xfrm>
                        <a:prstGeom prst="rect">
                          <a:avLst/>
                        </a:prstGeom>
                        <a:noFill/>
                        <a:ln>
                          <a:noFill/>
                        </a:ln>
                      </pic:spPr>
                    </pic:pic>
                  </a:graphicData>
                </a:graphic>
              </wp:inline>
            </w:drawing>
          </w:r>
        </w:p>
      </w:tc>
      <w:tc>
        <w:tcPr>
          <w:tcW w:w="4223" w:type="dxa"/>
        </w:tcPr>
        <w:p w14:paraId="4A55D404" w14:textId="6BFFA26B" w:rsidR="00DC5F8B" w:rsidRPr="00347159" w:rsidRDefault="00DC5F8B" w:rsidP="009E7DE2">
          <w:pPr>
            <w:pStyle w:val="Intestazione"/>
            <w:spacing w:before="10" w:after="10"/>
            <w:ind w:left="283" w:right="283"/>
            <w:jc w:val="center"/>
            <w:rPr>
              <w:b/>
              <w:bCs/>
              <w:sz w:val="20"/>
              <w:szCs w:val="20"/>
            </w:rPr>
          </w:pPr>
          <w:r w:rsidRPr="00347159">
            <w:rPr>
              <w:b/>
              <w:bCs/>
              <w:sz w:val="20"/>
              <w:szCs w:val="20"/>
            </w:rPr>
            <w:t>INFORMATIVA PRIVACY</w:t>
          </w:r>
        </w:p>
        <w:p w14:paraId="03B10900" w14:textId="4906E3AC" w:rsidR="00DC5F8B" w:rsidRPr="00347159" w:rsidRDefault="00DC5F8B" w:rsidP="009E7DE2">
          <w:pPr>
            <w:pStyle w:val="Intestazione"/>
            <w:spacing w:before="10" w:after="10"/>
            <w:ind w:left="283" w:right="283"/>
            <w:jc w:val="center"/>
            <w:rPr>
              <w:b/>
              <w:bCs/>
              <w:sz w:val="20"/>
              <w:szCs w:val="20"/>
            </w:rPr>
          </w:pPr>
          <w:r w:rsidRPr="00347159">
            <w:rPr>
              <w:b/>
              <w:bCs/>
              <w:sz w:val="20"/>
              <w:szCs w:val="20"/>
            </w:rPr>
            <w:t>PER IL TRATTAMENTO DEI DATI DEL FORNITORE</w:t>
          </w:r>
        </w:p>
        <w:p w14:paraId="20CB1F51" w14:textId="77777777" w:rsidR="00DC5F8B" w:rsidRPr="00347159" w:rsidRDefault="00DC5F8B" w:rsidP="009E7DE2">
          <w:pPr>
            <w:pStyle w:val="Intestazione"/>
            <w:spacing w:before="10" w:after="10"/>
            <w:ind w:left="283" w:right="283"/>
            <w:jc w:val="center"/>
            <w:rPr>
              <w:b/>
              <w:bCs/>
              <w:sz w:val="20"/>
              <w:szCs w:val="20"/>
            </w:rPr>
          </w:pPr>
        </w:p>
        <w:p w14:paraId="4FDBD592" w14:textId="2D6251EA" w:rsidR="00DC5F8B" w:rsidRPr="00347159" w:rsidRDefault="00DC5F8B" w:rsidP="009E7DE2">
          <w:pPr>
            <w:pStyle w:val="Intestazione"/>
            <w:spacing w:before="10" w:after="10"/>
            <w:ind w:left="283" w:right="283"/>
            <w:jc w:val="center"/>
            <w:rPr>
              <w:b/>
              <w:bCs/>
              <w:sz w:val="20"/>
              <w:szCs w:val="20"/>
            </w:rPr>
          </w:pPr>
          <w:r w:rsidRPr="00347159">
            <w:rPr>
              <w:b/>
              <w:bCs/>
              <w:sz w:val="20"/>
              <w:szCs w:val="20"/>
            </w:rPr>
            <w:t>REG. (UE) 679/2016</w:t>
          </w:r>
        </w:p>
      </w:tc>
      <w:tc>
        <w:tcPr>
          <w:tcW w:w="1689" w:type="dxa"/>
        </w:tcPr>
        <w:p w14:paraId="3ABB2645" w14:textId="77777777" w:rsidR="00DC5F8B" w:rsidRPr="00347159" w:rsidRDefault="00DC5F8B" w:rsidP="009E7DE2">
          <w:pPr>
            <w:pStyle w:val="Intestazione"/>
            <w:spacing w:before="10" w:after="10"/>
            <w:ind w:left="283" w:right="283"/>
            <w:rPr>
              <w:b/>
              <w:bCs/>
              <w:sz w:val="20"/>
              <w:szCs w:val="20"/>
            </w:rPr>
          </w:pPr>
        </w:p>
        <w:p w14:paraId="491AA903" w14:textId="17C631EF" w:rsidR="00994ADF" w:rsidRPr="00347159" w:rsidRDefault="00994ADF" w:rsidP="009E7DE2">
          <w:pPr>
            <w:pStyle w:val="Intestazione"/>
            <w:spacing w:before="10" w:after="10"/>
            <w:ind w:left="283" w:right="283"/>
            <w:jc w:val="center"/>
            <w:rPr>
              <w:b/>
              <w:bCs/>
              <w:sz w:val="20"/>
              <w:szCs w:val="20"/>
            </w:rPr>
          </w:pPr>
          <w:r w:rsidRPr="00347159">
            <w:rPr>
              <w:b/>
              <w:bCs/>
              <w:sz w:val="20"/>
              <w:szCs w:val="20"/>
            </w:rPr>
            <w:t>MOD.0</w:t>
          </w:r>
          <w:r w:rsidR="009E7DE2">
            <w:rPr>
              <w:b/>
              <w:bCs/>
              <w:sz w:val="20"/>
              <w:szCs w:val="20"/>
            </w:rPr>
            <w:t>0</w:t>
          </w:r>
          <w:r w:rsidRPr="00347159">
            <w:rPr>
              <w:b/>
              <w:bCs/>
              <w:sz w:val="20"/>
              <w:szCs w:val="20"/>
            </w:rPr>
            <w:t xml:space="preserve">, </w:t>
          </w:r>
        </w:p>
        <w:p w14:paraId="11D60219" w14:textId="3A171449" w:rsidR="00994ADF" w:rsidRPr="00347159" w:rsidRDefault="00994ADF" w:rsidP="009E7DE2">
          <w:pPr>
            <w:pStyle w:val="Intestazione"/>
            <w:spacing w:before="10" w:after="10"/>
            <w:ind w:left="283" w:right="283"/>
            <w:jc w:val="center"/>
            <w:rPr>
              <w:b/>
              <w:bCs/>
              <w:sz w:val="20"/>
              <w:szCs w:val="20"/>
            </w:rPr>
          </w:pPr>
          <w:r w:rsidRPr="00347159">
            <w:rPr>
              <w:b/>
              <w:bCs/>
              <w:sz w:val="20"/>
              <w:szCs w:val="20"/>
            </w:rPr>
            <w:t>REV.0</w:t>
          </w:r>
          <w:r w:rsidR="009E7DE2">
            <w:rPr>
              <w:b/>
              <w:bCs/>
              <w:sz w:val="20"/>
              <w:szCs w:val="20"/>
            </w:rPr>
            <w:t>0</w:t>
          </w:r>
          <w:r w:rsidRPr="00347159">
            <w:rPr>
              <w:b/>
              <w:bCs/>
              <w:sz w:val="20"/>
              <w:szCs w:val="20"/>
            </w:rPr>
            <w:t xml:space="preserve"> del </w:t>
          </w:r>
        </w:p>
        <w:p w14:paraId="3F9D1D14" w14:textId="76CE3B4B" w:rsidR="00DC5F8B" w:rsidRPr="00347159" w:rsidRDefault="009E7DE2" w:rsidP="009E7DE2">
          <w:pPr>
            <w:pStyle w:val="Intestazione"/>
            <w:spacing w:before="10" w:after="10"/>
            <w:ind w:left="283" w:right="283"/>
            <w:jc w:val="center"/>
            <w:rPr>
              <w:b/>
              <w:bCs/>
              <w:sz w:val="20"/>
              <w:szCs w:val="20"/>
            </w:rPr>
          </w:pPr>
          <w:r>
            <w:rPr>
              <w:b/>
              <w:bCs/>
              <w:sz w:val="20"/>
              <w:szCs w:val="20"/>
            </w:rPr>
            <w:t>05.1.2022</w:t>
          </w:r>
        </w:p>
      </w:tc>
    </w:tr>
  </w:tbl>
  <w:p w14:paraId="1A8F08DE" w14:textId="77777777" w:rsidR="00DC5F8B" w:rsidRDefault="00DC5F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204"/>
    <w:multiLevelType w:val="multilevel"/>
    <w:tmpl w:val="19483BCE"/>
    <w:lvl w:ilvl="0">
      <w:start w:val="1"/>
      <w:numFmt w:val="lowerLetter"/>
      <w:lvlText w:val="%1)"/>
      <w:lvlJc w:val="left"/>
      <w:pPr>
        <w:ind w:left="262" w:hanging="262"/>
        <w:jc w:val="left"/>
      </w:pPr>
      <w:rPr>
        <w:rFonts w:ascii="Garamond" w:eastAsia="Garamond" w:hAnsi="Garamond" w:cs="Garamond" w:hint="default"/>
        <w:b/>
        <w:bCs/>
        <w:w w:val="100"/>
        <w:sz w:val="24"/>
        <w:szCs w:val="24"/>
        <w:lang w:val="it-IT" w:eastAsia="it-IT" w:bidi="it-IT"/>
      </w:rPr>
    </w:lvl>
    <w:lvl w:ilvl="1">
      <w:start w:val="1"/>
      <w:numFmt w:val="decimal"/>
      <w:lvlText w:val="%1.%2)"/>
      <w:lvlJc w:val="left"/>
      <w:pPr>
        <w:ind w:left="560" w:hanging="435"/>
        <w:jc w:val="left"/>
      </w:pPr>
      <w:rPr>
        <w:rFonts w:ascii="Garamond" w:eastAsia="Garamond" w:hAnsi="Garamond" w:cs="Garamond" w:hint="default"/>
        <w:b/>
        <w:bCs/>
        <w:spacing w:val="-1"/>
        <w:w w:val="100"/>
        <w:sz w:val="24"/>
        <w:szCs w:val="24"/>
        <w:lang w:val="it-IT" w:eastAsia="it-IT" w:bidi="it-IT"/>
      </w:rPr>
    </w:lvl>
    <w:lvl w:ilvl="2">
      <w:numFmt w:val="bullet"/>
      <w:lvlText w:val="•"/>
      <w:lvlJc w:val="left"/>
      <w:pPr>
        <w:ind w:left="1567" w:hanging="435"/>
      </w:pPr>
      <w:rPr>
        <w:rFonts w:hint="default"/>
        <w:lang w:val="it-IT" w:eastAsia="it-IT" w:bidi="it-IT"/>
      </w:rPr>
    </w:lvl>
    <w:lvl w:ilvl="3">
      <w:numFmt w:val="bullet"/>
      <w:lvlText w:val="•"/>
      <w:lvlJc w:val="left"/>
      <w:pPr>
        <w:ind w:left="2574" w:hanging="435"/>
      </w:pPr>
      <w:rPr>
        <w:rFonts w:hint="default"/>
        <w:lang w:val="it-IT" w:eastAsia="it-IT" w:bidi="it-IT"/>
      </w:rPr>
    </w:lvl>
    <w:lvl w:ilvl="4">
      <w:numFmt w:val="bullet"/>
      <w:lvlText w:val="•"/>
      <w:lvlJc w:val="left"/>
      <w:pPr>
        <w:ind w:left="3582" w:hanging="435"/>
      </w:pPr>
      <w:rPr>
        <w:rFonts w:hint="default"/>
        <w:lang w:val="it-IT" w:eastAsia="it-IT" w:bidi="it-IT"/>
      </w:rPr>
    </w:lvl>
    <w:lvl w:ilvl="5">
      <w:numFmt w:val="bullet"/>
      <w:lvlText w:val="•"/>
      <w:lvlJc w:val="left"/>
      <w:pPr>
        <w:ind w:left="4589" w:hanging="435"/>
      </w:pPr>
      <w:rPr>
        <w:rFonts w:hint="default"/>
        <w:lang w:val="it-IT" w:eastAsia="it-IT" w:bidi="it-IT"/>
      </w:rPr>
    </w:lvl>
    <w:lvl w:ilvl="6">
      <w:numFmt w:val="bullet"/>
      <w:lvlText w:val="•"/>
      <w:lvlJc w:val="left"/>
      <w:pPr>
        <w:ind w:left="5596" w:hanging="435"/>
      </w:pPr>
      <w:rPr>
        <w:rFonts w:hint="default"/>
        <w:lang w:val="it-IT" w:eastAsia="it-IT" w:bidi="it-IT"/>
      </w:rPr>
    </w:lvl>
    <w:lvl w:ilvl="7">
      <w:numFmt w:val="bullet"/>
      <w:lvlText w:val="•"/>
      <w:lvlJc w:val="left"/>
      <w:pPr>
        <w:ind w:left="6604" w:hanging="435"/>
      </w:pPr>
      <w:rPr>
        <w:rFonts w:hint="default"/>
        <w:lang w:val="it-IT" w:eastAsia="it-IT" w:bidi="it-IT"/>
      </w:rPr>
    </w:lvl>
    <w:lvl w:ilvl="8">
      <w:numFmt w:val="bullet"/>
      <w:lvlText w:val="•"/>
      <w:lvlJc w:val="left"/>
      <w:pPr>
        <w:ind w:left="7611" w:hanging="435"/>
      </w:pPr>
      <w:rPr>
        <w:rFonts w:hint="default"/>
        <w:lang w:val="it-IT" w:eastAsia="it-IT" w:bidi="it-IT"/>
      </w:rPr>
    </w:lvl>
  </w:abstractNum>
  <w:abstractNum w:abstractNumId="1" w15:restartNumberingAfterBreak="0">
    <w:nsid w:val="18C73E1B"/>
    <w:multiLevelType w:val="hybridMultilevel"/>
    <w:tmpl w:val="99CEE0E4"/>
    <w:lvl w:ilvl="0" w:tplc="4DA88758">
      <w:numFmt w:val="bullet"/>
      <w:lvlText w:val="-"/>
      <w:lvlJc w:val="left"/>
      <w:pPr>
        <w:ind w:left="643" w:hanging="360"/>
      </w:pPr>
      <w:rPr>
        <w:rFonts w:ascii="Garamond" w:eastAsia="Garamond" w:hAnsi="Garamond" w:cs="Garamond"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 w15:restartNumberingAfterBreak="0">
    <w:nsid w:val="1C7B5A06"/>
    <w:multiLevelType w:val="multilevel"/>
    <w:tmpl w:val="82D2234E"/>
    <w:lvl w:ilvl="0">
      <w:start w:val="1"/>
      <w:numFmt w:val="lowerLetter"/>
      <w:lvlText w:val="%1)"/>
      <w:lvlJc w:val="left"/>
      <w:pPr>
        <w:ind w:left="263" w:hanging="263"/>
      </w:pPr>
      <w:rPr>
        <w:rFonts w:ascii="Garamond" w:eastAsia="Garamond" w:hAnsi="Garamond" w:cs="Garamond" w:hint="default"/>
        <w:b/>
        <w:bCs/>
        <w:w w:val="100"/>
        <w:sz w:val="24"/>
        <w:szCs w:val="24"/>
        <w:lang w:val="it-IT" w:eastAsia="en-US" w:bidi="ar-SA"/>
      </w:rPr>
    </w:lvl>
    <w:lvl w:ilvl="1">
      <w:start w:val="1"/>
      <w:numFmt w:val="decimal"/>
      <w:lvlText w:val="%1.%2)"/>
      <w:lvlJc w:val="left"/>
      <w:pPr>
        <w:ind w:left="547" w:hanging="435"/>
      </w:pPr>
      <w:rPr>
        <w:rFonts w:ascii="Garamond" w:eastAsia="Garamond" w:hAnsi="Garamond" w:cs="Garamond" w:hint="default"/>
        <w:b/>
        <w:bCs/>
        <w:spacing w:val="-3"/>
        <w:w w:val="100"/>
        <w:sz w:val="24"/>
        <w:szCs w:val="24"/>
        <w:lang w:val="it-IT" w:eastAsia="en-US" w:bidi="ar-SA"/>
      </w:rPr>
    </w:lvl>
    <w:lvl w:ilvl="2">
      <w:numFmt w:val="bullet"/>
      <w:lvlText w:val="•"/>
      <w:lvlJc w:val="left"/>
      <w:pPr>
        <w:ind w:left="1565" w:hanging="435"/>
      </w:pPr>
      <w:rPr>
        <w:rFonts w:hint="default"/>
        <w:lang w:val="it-IT" w:eastAsia="en-US" w:bidi="ar-SA"/>
      </w:rPr>
    </w:lvl>
    <w:lvl w:ilvl="3">
      <w:numFmt w:val="bullet"/>
      <w:lvlText w:val="•"/>
      <w:lvlJc w:val="left"/>
      <w:pPr>
        <w:ind w:left="2590" w:hanging="435"/>
      </w:pPr>
      <w:rPr>
        <w:rFonts w:hint="default"/>
        <w:lang w:val="it-IT" w:eastAsia="en-US" w:bidi="ar-SA"/>
      </w:rPr>
    </w:lvl>
    <w:lvl w:ilvl="4">
      <w:numFmt w:val="bullet"/>
      <w:lvlText w:val="•"/>
      <w:lvlJc w:val="left"/>
      <w:pPr>
        <w:ind w:left="3615" w:hanging="435"/>
      </w:pPr>
      <w:rPr>
        <w:rFonts w:hint="default"/>
        <w:lang w:val="it-IT" w:eastAsia="en-US" w:bidi="ar-SA"/>
      </w:rPr>
    </w:lvl>
    <w:lvl w:ilvl="5">
      <w:numFmt w:val="bullet"/>
      <w:lvlText w:val="•"/>
      <w:lvlJc w:val="left"/>
      <w:pPr>
        <w:ind w:left="4640" w:hanging="435"/>
      </w:pPr>
      <w:rPr>
        <w:rFonts w:hint="default"/>
        <w:lang w:val="it-IT" w:eastAsia="en-US" w:bidi="ar-SA"/>
      </w:rPr>
    </w:lvl>
    <w:lvl w:ilvl="6">
      <w:numFmt w:val="bullet"/>
      <w:lvlText w:val="•"/>
      <w:lvlJc w:val="left"/>
      <w:pPr>
        <w:ind w:left="5665" w:hanging="435"/>
      </w:pPr>
      <w:rPr>
        <w:rFonts w:hint="default"/>
        <w:lang w:val="it-IT" w:eastAsia="en-US" w:bidi="ar-SA"/>
      </w:rPr>
    </w:lvl>
    <w:lvl w:ilvl="7">
      <w:numFmt w:val="bullet"/>
      <w:lvlText w:val="•"/>
      <w:lvlJc w:val="left"/>
      <w:pPr>
        <w:ind w:left="6690" w:hanging="435"/>
      </w:pPr>
      <w:rPr>
        <w:rFonts w:hint="default"/>
        <w:lang w:val="it-IT" w:eastAsia="en-US" w:bidi="ar-SA"/>
      </w:rPr>
    </w:lvl>
    <w:lvl w:ilvl="8">
      <w:numFmt w:val="bullet"/>
      <w:lvlText w:val="•"/>
      <w:lvlJc w:val="left"/>
      <w:pPr>
        <w:ind w:left="7716" w:hanging="435"/>
      </w:pPr>
      <w:rPr>
        <w:rFonts w:hint="default"/>
        <w:lang w:val="it-IT" w:eastAsia="en-US" w:bidi="ar-SA"/>
      </w:rPr>
    </w:lvl>
  </w:abstractNum>
  <w:abstractNum w:abstractNumId="3" w15:restartNumberingAfterBreak="0">
    <w:nsid w:val="1C9E03B4"/>
    <w:multiLevelType w:val="hybridMultilevel"/>
    <w:tmpl w:val="6D8ADA8C"/>
    <w:lvl w:ilvl="0" w:tplc="CC9E3EA2">
      <w:numFmt w:val="bullet"/>
      <w:lvlText w:val="-"/>
      <w:lvlJc w:val="left"/>
      <w:pPr>
        <w:ind w:left="112" w:hanging="135"/>
      </w:pPr>
      <w:rPr>
        <w:rFonts w:ascii="Garamond" w:eastAsia="Garamond" w:hAnsi="Garamond" w:cs="Garamond" w:hint="default"/>
        <w:w w:val="100"/>
        <w:sz w:val="24"/>
        <w:szCs w:val="24"/>
        <w:lang w:val="it-IT" w:eastAsia="en-US" w:bidi="ar-SA"/>
      </w:rPr>
    </w:lvl>
    <w:lvl w:ilvl="1" w:tplc="42CC07E8">
      <w:numFmt w:val="bullet"/>
      <w:lvlText w:val="•"/>
      <w:lvlJc w:val="left"/>
      <w:pPr>
        <w:ind w:left="1084" w:hanging="135"/>
      </w:pPr>
      <w:rPr>
        <w:rFonts w:hint="default"/>
        <w:lang w:val="it-IT" w:eastAsia="en-US" w:bidi="ar-SA"/>
      </w:rPr>
    </w:lvl>
    <w:lvl w:ilvl="2" w:tplc="9F2E11DA">
      <w:numFmt w:val="bullet"/>
      <w:lvlText w:val="•"/>
      <w:lvlJc w:val="left"/>
      <w:pPr>
        <w:ind w:left="2049" w:hanging="135"/>
      </w:pPr>
      <w:rPr>
        <w:rFonts w:hint="default"/>
        <w:lang w:val="it-IT" w:eastAsia="en-US" w:bidi="ar-SA"/>
      </w:rPr>
    </w:lvl>
    <w:lvl w:ilvl="3" w:tplc="147C3E9E">
      <w:numFmt w:val="bullet"/>
      <w:lvlText w:val="•"/>
      <w:lvlJc w:val="left"/>
      <w:pPr>
        <w:ind w:left="3013" w:hanging="135"/>
      </w:pPr>
      <w:rPr>
        <w:rFonts w:hint="default"/>
        <w:lang w:val="it-IT" w:eastAsia="en-US" w:bidi="ar-SA"/>
      </w:rPr>
    </w:lvl>
    <w:lvl w:ilvl="4" w:tplc="C4267620">
      <w:numFmt w:val="bullet"/>
      <w:lvlText w:val="•"/>
      <w:lvlJc w:val="left"/>
      <w:pPr>
        <w:ind w:left="3978" w:hanging="135"/>
      </w:pPr>
      <w:rPr>
        <w:rFonts w:hint="default"/>
        <w:lang w:val="it-IT" w:eastAsia="en-US" w:bidi="ar-SA"/>
      </w:rPr>
    </w:lvl>
    <w:lvl w:ilvl="5" w:tplc="3E70DFF2">
      <w:numFmt w:val="bullet"/>
      <w:lvlText w:val="•"/>
      <w:lvlJc w:val="left"/>
      <w:pPr>
        <w:ind w:left="4943" w:hanging="135"/>
      </w:pPr>
      <w:rPr>
        <w:rFonts w:hint="default"/>
        <w:lang w:val="it-IT" w:eastAsia="en-US" w:bidi="ar-SA"/>
      </w:rPr>
    </w:lvl>
    <w:lvl w:ilvl="6" w:tplc="EBF0FBD8">
      <w:numFmt w:val="bullet"/>
      <w:lvlText w:val="•"/>
      <w:lvlJc w:val="left"/>
      <w:pPr>
        <w:ind w:left="5907" w:hanging="135"/>
      </w:pPr>
      <w:rPr>
        <w:rFonts w:hint="default"/>
        <w:lang w:val="it-IT" w:eastAsia="en-US" w:bidi="ar-SA"/>
      </w:rPr>
    </w:lvl>
    <w:lvl w:ilvl="7" w:tplc="270EBE50">
      <w:numFmt w:val="bullet"/>
      <w:lvlText w:val="•"/>
      <w:lvlJc w:val="left"/>
      <w:pPr>
        <w:ind w:left="6872" w:hanging="135"/>
      </w:pPr>
      <w:rPr>
        <w:rFonts w:hint="default"/>
        <w:lang w:val="it-IT" w:eastAsia="en-US" w:bidi="ar-SA"/>
      </w:rPr>
    </w:lvl>
    <w:lvl w:ilvl="8" w:tplc="732E1208">
      <w:numFmt w:val="bullet"/>
      <w:lvlText w:val="•"/>
      <w:lvlJc w:val="left"/>
      <w:pPr>
        <w:ind w:left="7837" w:hanging="135"/>
      </w:pPr>
      <w:rPr>
        <w:rFonts w:hint="default"/>
        <w:lang w:val="it-IT" w:eastAsia="en-US" w:bidi="ar-SA"/>
      </w:rPr>
    </w:lvl>
  </w:abstractNum>
  <w:abstractNum w:abstractNumId="4" w15:restartNumberingAfterBreak="0">
    <w:nsid w:val="213B1095"/>
    <w:multiLevelType w:val="hybridMultilevel"/>
    <w:tmpl w:val="BE42984A"/>
    <w:lvl w:ilvl="0" w:tplc="EDEAEEFA">
      <w:start w:val="12"/>
      <w:numFmt w:val="lowerLetter"/>
      <w:lvlText w:val="%1)"/>
      <w:lvlJc w:val="left"/>
      <w:pPr>
        <w:ind w:left="332" w:hanging="207"/>
        <w:jc w:val="left"/>
      </w:pPr>
      <w:rPr>
        <w:rFonts w:ascii="Garamond" w:eastAsia="Garamond" w:hAnsi="Garamond" w:cs="Garamond" w:hint="default"/>
        <w:b/>
        <w:bCs/>
        <w:spacing w:val="-1"/>
        <w:w w:val="100"/>
        <w:sz w:val="24"/>
        <w:szCs w:val="24"/>
        <w:lang w:val="it-IT" w:eastAsia="it-IT" w:bidi="it-IT"/>
      </w:rPr>
    </w:lvl>
    <w:lvl w:ilvl="1" w:tplc="A3DEE660">
      <w:numFmt w:val="bullet"/>
      <w:lvlText w:val="•"/>
      <w:lvlJc w:val="left"/>
      <w:pPr>
        <w:ind w:left="1268" w:hanging="207"/>
      </w:pPr>
      <w:rPr>
        <w:rFonts w:hint="default"/>
        <w:lang w:val="it-IT" w:eastAsia="it-IT" w:bidi="it-IT"/>
      </w:rPr>
    </w:lvl>
    <w:lvl w:ilvl="2" w:tplc="A3C2B936">
      <w:numFmt w:val="bullet"/>
      <w:lvlText w:val="•"/>
      <w:lvlJc w:val="left"/>
      <w:pPr>
        <w:ind w:left="2197" w:hanging="207"/>
      </w:pPr>
      <w:rPr>
        <w:rFonts w:hint="default"/>
        <w:lang w:val="it-IT" w:eastAsia="it-IT" w:bidi="it-IT"/>
      </w:rPr>
    </w:lvl>
    <w:lvl w:ilvl="3" w:tplc="FD02C774">
      <w:numFmt w:val="bullet"/>
      <w:lvlText w:val="•"/>
      <w:lvlJc w:val="left"/>
      <w:pPr>
        <w:ind w:left="3125" w:hanging="207"/>
      </w:pPr>
      <w:rPr>
        <w:rFonts w:hint="default"/>
        <w:lang w:val="it-IT" w:eastAsia="it-IT" w:bidi="it-IT"/>
      </w:rPr>
    </w:lvl>
    <w:lvl w:ilvl="4" w:tplc="3D265376">
      <w:numFmt w:val="bullet"/>
      <w:lvlText w:val="•"/>
      <w:lvlJc w:val="left"/>
      <w:pPr>
        <w:ind w:left="4054" w:hanging="207"/>
      </w:pPr>
      <w:rPr>
        <w:rFonts w:hint="default"/>
        <w:lang w:val="it-IT" w:eastAsia="it-IT" w:bidi="it-IT"/>
      </w:rPr>
    </w:lvl>
    <w:lvl w:ilvl="5" w:tplc="3AE25A3E">
      <w:numFmt w:val="bullet"/>
      <w:lvlText w:val="•"/>
      <w:lvlJc w:val="left"/>
      <w:pPr>
        <w:ind w:left="4983" w:hanging="207"/>
      </w:pPr>
      <w:rPr>
        <w:rFonts w:hint="default"/>
        <w:lang w:val="it-IT" w:eastAsia="it-IT" w:bidi="it-IT"/>
      </w:rPr>
    </w:lvl>
    <w:lvl w:ilvl="6" w:tplc="731690AA">
      <w:numFmt w:val="bullet"/>
      <w:lvlText w:val="•"/>
      <w:lvlJc w:val="left"/>
      <w:pPr>
        <w:ind w:left="5911" w:hanging="207"/>
      </w:pPr>
      <w:rPr>
        <w:rFonts w:hint="default"/>
        <w:lang w:val="it-IT" w:eastAsia="it-IT" w:bidi="it-IT"/>
      </w:rPr>
    </w:lvl>
    <w:lvl w:ilvl="7" w:tplc="2B3C2C94">
      <w:numFmt w:val="bullet"/>
      <w:lvlText w:val="•"/>
      <w:lvlJc w:val="left"/>
      <w:pPr>
        <w:ind w:left="6840" w:hanging="207"/>
      </w:pPr>
      <w:rPr>
        <w:rFonts w:hint="default"/>
        <w:lang w:val="it-IT" w:eastAsia="it-IT" w:bidi="it-IT"/>
      </w:rPr>
    </w:lvl>
    <w:lvl w:ilvl="8" w:tplc="7C347866">
      <w:numFmt w:val="bullet"/>
      <w:lvlText w:val="•"/>
      <w:lvlJc w:val="left"/>
      <w:pPr>
        <w:ind w:left="7769" w:hanging="207"/>
      </w:pPr>
      <w:rPr>
        <w:rFonts w:hint="default"/>
        <w:lang w:val="it-IT" w:eastAsia="it-IT" w:bidi="it-IT"/>
      </w:rPr>
    </w:lvl>
  </w:abstractNum>
  <w:abstractNum w:abstractNumId="5" w15:restartNumberingAfterBreak="0">
    <w:nsid w:val="3BF8670B"/>
    <w:multiLevelType w:val="hybridMultilevel"/>
    <w:tmpl w:val="D9F4164E"/>
    <w:lvl w:ilvl="0" w:tplc="ECFE6C4E">
      <w:numFmt w:val="bullet"/>
      <w:lvlText w:val="-"/>
      <w:lvlJc w:val="left"/>
      <w:pPr>
        <w:ind w:left="126" w:hanging="135"/>
      </w:pPr>
      <w:rPr>
        <w:rFonts w:ascii="Garamond" w:eastAsia="Garamond" w:hAnsi="Garamond" w:cs="Garamond" w:hint="default"/>
        <w:w w:val="100"/>
        <w:sz w:val="24"/>
        <w:szCs w:val="24"/>
        <w:lang w:val="it-IT" w:eastAsia="it-IT" w:bidi="it-IT"/>
      </w:rPr>
    </w:lvl>
    <w:lvl w:ilvl="1" w:tplc="5D20FC68">
      <w:numFmt w:val="bullet"/>
      <w:lvlText w:val="•"/>
      <w:lvlJc w:val="left"/>
      <w:pPr>
        <w:ind w:left="1070" w:hanging="135"/>
      </w:pPr>
      <w:rPr>
        <w:rFonts w:hint="default"/>
        <w:lang w:val="it-IT" w:eastAsia="it-IT" w:bidi="it-IT"/>
      </w:rPr>
    </w:lvl>
    <w:lvl w:ilvl="2" w:tplc="E36082B6">
      <w:numFmt w:val="bullet"/>
      <w:lvlText w:val="•"/>
      <w:lvlJc w:val="left"/>
      <w:pPr>
        <w:ind w:left="2021" w:hanging="135"/>
      </w:pPr>
      <w:rPr>
        <w:rFonts w:hint="default"/>
        <w:lang w:val="it-IT" w:eastAsia="it-IT" w:bidi="it-IT"/>
      </w:rPr>
    </w:lvl>
    <w:lvl w:ilvl="3" w:tplc="0D5866E0">
      <w:numFmt w:val="bullet"/>
      <w:lvlText w:val="•"/>
      <w:lvlJc w:val="left"/>
      <w:pPr>
        <w:ind w:left="2971" w:hanging="135"/>
      </w:pPr>
      <w:rPr>
        <w:rFonts w:hint="default"/>
        <w:lang w:val="it-IT" w:eastAsia="it-IT" w:bidi="it-IT"/>
      </w:rPr>
    </w:lvl>
    <w:lvl w:ilvl="4" w:tplc="F7D2E38A">
      <w:numFmt w:val="bullet"/>
      <w:lvlText w:val="•"/>
      <w:lvlJc w:val="left"/>
      <w:pPr>
        <w:ind w:left="3922" w:hanging="135"/>
      </w:pPr>
      <w:rPr>
        <w:rFonts w:hint="default"/>
        <w:lang w:val="it-IT" w:eastAsia="it-IT" w:bidi="it-IT"/>
      </w:rPr>
    </w:lvl>
    <w:lvl w:ilvl="5" w:tplc="9F7AA294">
      <w:numFmt w:val="bullet"/>
      <w:lvlText w:val="•"/>
      <w:lvlJc w:val="left"/>
      <w:pPr>
        <w:ind w:left="4873" w:hanging="135"/>
      </w:pPr>
      <w:rPr>
        <w:rFonts w:hint="default"/>
        <w:lang w:val="it-IT" w:eastAsia="it-IT" w:bidi="it-IT"/>
      </w:rPr>
    </w:lvl>
    <w:lvl w:ilvl="6" w:tplc="7FB84474">
      <w:numFmt w:val="bullet"/>
      <w:lvlText w:val="•"/>
      <w:lvlJc w:val="left"/>
      <w:pPr>
        <w:ind w:left="5823" w:hanging="135"/>
      </w:pPr>
      <w:rPr>
        <w:rFonts w:hint="default"/>
        <w:lang w:val="it-IT" w:eastAsia="it-IT" w:bidi="it-IT"/>
      </w:rPr>
    </w:lvl>
    <w:lvl w:ilvl="7" w:tplc="65BC38DE">
      <w:numFmt w:val="bullet"/>
      <w:lvlText w:val="•"/>
      <w:lvlJc w:val="left"/>
      <w:pPr>
        <w:ind w:left="6774" w:hanging="135"/>
      </w:pPr>
      <w:rPr>
        <w:rFonts w:hint="default"/>
        <w:lang w:val="it-IT" w:eastAsia="it-IT" w:bidi="it-IT"/>
      </w:rPr>
    </w:lvl>
    <w:lvl w:ilvl="8" w:tplc="0A28FC70">
      <w:numFmt w:val="bullet"/>
      <w:lvlText w:val="•"/>
      <w:lvlJc w:val="left"/>
      <w:pPr>
        <w:ind w:left="7725" w:hanging="135"/>
      </w:pPr>
      <w:rPr>
        <w:rFonts w:hint="default"/>
        <w:lang w:val="it-IT" w:eastAsia="it-IT" w:bidi="it-IT"/>
      </w:rPr>
    </w:lvl>
  </w:abstractNum>
  <w:abstractNum w:abstractNumId="6" w15:restartNumberingAfterBreak="0">
    <w:nsid w:val="5B9D5B76"/>
    <w:multiLevelType w:val="hybridMultilevel"/>
    <w:tmpl w:val="FAAC39CE"/>
    <w:lvl w:ilvl="0" w:tplc="279A971E">
      <w:start w:val="1"/>
      <w:numFmt w:val="decimal"/>
      <w:lvlText w:val="%1)"/>
      <w:lvlJc w:val="left"/>
      <w:pPr>
        <w:ind w:left="1664" w:hanging="360"/>
      </w:pPr>
      <w:rPr>
        <w:rFonts w:hint="default"/>
      </w:rPr>
    </w:lvl>
    <w:lvl w:ilvl="1" w:tplc="04100019" w:tentative="1">
      <w:start w:val="1"/>
      <w:numFmt w:val="lowerLetter"/>
      <w:lvlText w:val="%2."/>
      <w:lvlJc w:val="left"/>
      <w:pPr>
        <w:ind w:left="2384" w:hanging="360"/>
      </w:pPr>
    </w:lvl>
    <w:lvl w:ilvl="2" w:tplc="0410001B" w:tentative="1">
      <w:start w:val="1"/>
      <w:numFmt w:val="lowerRoman"/>
      <w:lvlText w:val="%3."/>
      <w:lvlJc w:val="right"/>
      <w:pPr>
        <w:ind w:left="3104" w:hanging="180"/>
      </w:pPr>
    </w:lvl>
    <w:lvl w:ilvl="3" w:tplc="0410000F" w:tentative="1">
      <w:start w:val="1"/>
      <w:numFmt w:val="decimal"/>
      <w:lvlText w:val="%4."/>
      <w:lvlJc w:val="left"/>
      <w:pPr>
        <w:ind w:left="3824" w:hanging="360"/>
      </w:pPr>
    </w:lvl>
    <w:lvl w:ilvl="4" w:tplc="04100019" w:tentative="1">
      <w:start w:val="1"/>
      <w:numFmt w:val="lowerLetter"/>
      <w:lvlText w:val="%5."/>
      <w:lvlJc w:val="left"/>
      <w:pPr>
        <w:ind w:left="4544" w:hanging="360"/>
      </w:pPr>
    </w:lvl>
    <w:lvl w:ilvl="5" w:tplc="0410001B" w:tentative="1">
      <w:start w:val="1"/>
      <w:numFmt w:val="lowerRoman"/>
      <w:lvlText w:val="%6."/>
      <w:lvlJc w:val="right"/>
      <w:pPr>
        <w:ind w:left="5264" w:hanging="180"/>
      </w:pPr>
    </w:lvl>
    <w:lvl w:ilvl="6" w:tplc="0410000F" w:tentative="1">
      <w:start w:val="1"/>
      <w:numFmt w:val="decimal"/>
      <w:lvlText w:val="%7."/>
      <w:lvlJc w:val="left"/>
      <w:pPr>
        <w:ind w:left="5984" w:hanging="360"/>
      </w:pPr>
    </w:lvl>
    <w:lvl w:ilvl="7" w:tplc="04100019" w:tentative="1">
      <w:start w:val="1"/>
      <w:numFmt w:val="lowerLetter"/>
      <w:lvlText w:val="%8."/>
      <w:lvlJc w:val="left"/>
      <w:pPr>
        <w:ind w:left="6704" w:hanging="360"/>
      </w:pPr>
    </w:lvl>
    <w:lvl w:ilvl="8" w:tplc="0410001B" w:tentative="1">
      <w:start w:val="1"/>
      <w:numFmt w:val="lowerRoman"/>
      <w:lvlText w:val="%9."/>
      <w:lvlJc w:val="right"/>
      <w:pPr>
        <w:ind w:left="7424" w:hanging="180"/>
      </w:pPr>
    </w:lvl>
  </w:abstractNum>
  <w:abstractNum w:abstractNumId="7" w15:restartNumberingAfterBreak="0">
    <w:nsid w:val="624657CA"/>
    <w:multiLevelType w:val="hybridMultilevel"/>
    <w:tmpl w:val="403E1578"/>
    <w:lvl w:ilvl="0" w:tplc="F1DADFA8">
      <w:start w:val="12"/>
      <w:numFmt w:val="lowerLetter"/>
      <w:lvlText w:val="%1)"/>
      <w:lvlJc w:val="left"/>
      <w:pPr>
        <w:ind w:left="319" w:hanging="207"/>
      </w:pPr>
      <w:rPr>
        <w:rFonts w:ascii="Garamond" w:eastAsia="Garamond" w:hAnsi="Garamond" w:cs="Garamond" w:hint="default"/>
        <w:b/>
        <w:bCs/>
        <w:spacing w:val="-1"/>
        <w:w w:val="100"/>
        <w:sz w:val="24"/>
        <w:szCs w:val="24"/>
        <w:lang w:val="it-IT" w:eastAsia="en-US" w:bidi="ar-SA"/>
      </w:rPr>
    </w:lvl>
    <w:lvl w:ilvl="1" w:tplc="EFB69836">
      <w:numFmt w:val="bullet"/>
      <w:lvlText w:val="•"/>
      <w:lvlJc w:val="left"/>
      <w:pPr>
        <w:ind w:left="1264" w:hanging="207"/>
      </w:pPr>
      <w:rPr>
        <w:rFonts w:hint="default"/>
        <w:lang w:val="it-IT" w:eastAsia="en-US" w:bidi="ar-SA"/>
      </w:rPr>
    </w:lvl>
    <w:lvl w:ilvl="2" w:tplc="BAEC9476">
      <w:numFmt w:val="bullet"/>
      <w:lvlText w:val="•"/>
      <w:lvlJc w:val="left"/>
      <w:pPr>
        <w:ind w:left="2209" w:hanging="207"/>
      </w:pPr>
      <w:rPr>
        <w:rFonts w:hint="default"/>
        <w:lang w:val="it-IT" w:eastAsia="en-US" w:bidi="ar-SA"/>
      </w:rPr>
    </w:lvl>
    <w:lvl w:ilvl="3" w:tplc="D6B21CB2">
      <w:numFmt w:val="bullet"/>
      <w:lvlText w:val="•"/>
      <w:lvlJc w:val="left"/>
      <w:pPr>
        <w:ind w:left="3153" w:hanging="207"/>
      </w:pPr>
      <w:rPr>
        <w:rFonts w:hint="default"/>
        <w:lang w:val="it-IT" w:eastAsia="en-US" w:bidi="ar-SA"/>
      </w:rPr>
    </w:lvl>
    <w:lvl w:ilvl="4" w:tplc="4E0206F8">
      <w:numFmt w:val="bullet"/>
      <w:lvlText w:val="•"/>
      <w:lvlJc w:val="left"/>
      <w:pPr>
        <w:ind w:left="4098" w:hanging="207"/>
      </w:pPr>
      <w:rPr>
        <w:rFonts w:hint="default"/>
        <w:lang w:val="it-IT" w:eastAsia="en-US" w:bidi="ar-SA"/>
      </w:rPr>
    </w:lvl>
    <w:lvl w:ilvl="5" w:tplc="BF803306">
      <w:numFmt w:val="bullet"/>
      <w:lvlText w:val="•"/>
      <w:lvlJc w:val="left"/>
      <w:pPr>
        <w:ind w:left="5043" w:hanging="207"/>
      </w:pPr>
      <w:rPr>
        <w:rFonts w:hint="default"/>
        <w:lang w:val="it-IT" w:eastAsia="en-US" w:bidi="ar-SA"/>
      </w:rPr>
    </w:lvl>
    <w:lvl w:ilvl="6" w:tplc="FE8E36AE">
      <w:numFmt w:val="bullet"/>
      <w:lvlText w:val="•"/>
      <w:lvlJc w:val="left"/>
      <w:pPr>
        <w:ind w:left="5987" w:hanging="207"/>
      </w:pPr>
      <w:rPr>
        <w:rFonts w:hint="default"/>
        <w:lang w:val="it-IT" w:eastAsia="en-US" w:bidi="ar-SA"/>
      </w:rPr>
    </w:lvl>
    <w:lvl w:ilvl="7" w:tplc="1EC25A00">
      <w:numFmt w:val="bullet"/>
      <w:lvlText w:val="•"/>
      <w:lvlJc w:val="left"/>
      <w:pPr>
        <w:ind w:left="6932" w:hanging="207"/>
      </w:pPr>
      <w:rPr>
        <w:rFonts w:hint="default"/>
        <w:lang w:val="it-IT" w:eastAsia="en-US" w:bidi="ar-SA"/>
      </w:rPr>
    </w:lvl>
    <w:lvl w:ilvl="8" w:tplc="47C846BE">
      <w:numFmt w:val="bullet"/>
      <w:lvlText w:val="•"/>
      <w:lvlJc w:val="left"/>
      <w:pPr>
        <w:ind w:left="7877" w:hanging="207"/>
      </w:pPr>
      <w:rPr>
        <w:rFonts w:hint="default"/>
        <w:lang w:val="it-IT" w:eastAsia="en-US" w:bidi="ar-SA"/>
      </w:rPr>
    </w:lvl>
  </w:abstractNum>
  <w:num w:numId="1">
    <w:abstractNumId w:val="4"/>
  </w:num>
  <w:num w:numId="2">
    <w:abstractNumId w:val="5"/>
  </w:num>
  <w:num w:numId="3">
    <w:abstractNumId w:val="0"/>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11E30"/>
    <w:rsid w:val="000863AC"/>
    <w:rsid w:val="00177557"/>
    <w:rsid w:val="00347159"/>
    <w:rsid w:val="003A13E4"/>
    <w:rsid w:val="004E5986"/>
    <w:rsid w:val="005B466E"/>
    <w:rsid w:val="006117AE"/>
    <w:rsid w:val="006D489A"/>
    <w:rsid w:val="00911E30"/>
    <w:rsid w:val="00994ADF"/>
    <w:rsid w:val="009A64FA"/>
    <w:rsid w:val="009E7DE2"/>
    <w:rsid w:val="00AB10FD"/>
    <w:rsid w:val="00AB4840"/>
    <w:rsid w:val="00B278AD"/>
    <w:rsid w:val="00DC5F8B"/>
    <w:rsid w:val="00F26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16477"/>
  <w15:docId w15:val="{13F4B2EB-8634-4314-BB3B-FB5FCF20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402" w:hanging="277"/>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6"/>
    </w:pPr>
    <w:rPr>
      <w:sz w:val="24"/>
      <w:szCs w:val="24"/>
    </w:rPr>
  </w:style>
  <w:style w:type="paragraph" w:styleId="Paragrafoelenco">
    <w:name w:val="List Paragraph"/>
    <w:basedOn w:val="Normale"/>
    <w:uiPriority w:val="1"/>
    <w:qFormat/>
    <w:pPr>
      <w:ind w:left="402" w:hanging="277"/>
      <w:jc w:val="both"/>
    </w:pPr>
  </w:style>
  <w:style w:type="paragraph" w:customStyle="1" w:styleId="TableParagraph">
    <w:name w:val="Table Paragraph"/>
    <w:basedOn w:val="Normale"/>
    <w:uiPriority w:val="1"/>
    <w:qFormat/>
    <w:pPr>
      <w:ind w:left="18"/>
    </w:pPr>
  </w:style>
  <w:style w:type="character" w:styleId="Collegamentoipertestuale">
    <w:name w:val="Hyperlink"/>
    <w:basedOn w:val="Carpredefinitoparagrafo"/>
    <w:uiPriority w:val="99"/>
    <w:unhideWhenUsed/>
    <w:rsid w:val="00B278AD"/>
    <w:rPr>
      <w:color w:val="0000FF" w:themeColor="hyperlink"/>
      <w:u w:val="single"/>
    </w:rPr>
  </w:style>
  <w:style w:type="character" w:styleId="Menzionenonrisolta">
    <w:name w:val="Unresolved Mention"/>
    <w:basedOn w:val="Carpredefinitoparagrafo"/>
    <w:uiPriority w:val="99"/>
    <w:semiHidden/>
    <w:unhideWhenUsed/>
    <w:rsid w:val="00B278AD"/>
    <w:rPr>
      <w:color w:val="605E5C"/>
      <w:shd w:val="clear" w:color="auto" w:fill="E1DFDD"/>
    </w:rPr>
  </w:style>
  <w:style w:type="paragraph" w:styleId="Intestazione">
    <w:name w:val="header"/>
    <w:basedOn w:val="Normale"/>
    <w:link w:val="IntestazioneCarattere"/>
    <w:uiPriority w:val="99"/>
    <w:unhideWhenUsed/>
    <w:rsid w:val="00DC5F8B"/>
    <w:pPr>
      <w:tabs>
        <w:tab w:val="center" w:pos="4819"/>
        <w:tab w:val="right" w:pos="9638"/>
      </w:tabs>
    </w:pPr>
  </w:style>
  <w:style w:type="character" w:customStyle="1" w:styleId="IntestazioneCarattere">
    <w:name w:val="Intestazione Carattere"/>
    <w:basedOn w:val="Carpredefinitoparagrafo"/>
    <w:link w:val="Intestazione"/>
    <w:uiPriority w:val="99"/>
    <w:rsid w:val="00DC5F8B"/>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DC5F8B"/>
    <w:pPr>
      <w:tabs>
        <w:tab w:val="center" w:pos="4819"/>
        <w:tab w:val="right" w:pos="9638"/>
      </w:tabs>
    </w:pPr>
  </w:style>
  <w:style w:type="character" w:customStyle="1" w:styleId="PidipaginaCarattere">
    <w:name w:val="Piè di pagina Carattere"/>
    <w:basedOn w:val="Carpredefinitoparagrafo"/>
    <w:link w:val="Pidipagina"/>
    <w:uiPriority w:val="99"/>
    <w:rsid w:val="00DC5F8B"/>
    <w:rPr>
      <w:rFonts w:ascii="Garamond" w:eastAsia="Garamond" w:hAnsi="Garamond" w:cs="Garamond"/>
      <w:lang w:val="it-IT" w:eastAsia="it-IT" w:bidi="it-IT"/>
    </w:rPr>
  </w:style>
  <w:style w:type="table" w:styleId="Grigliatabella">
    <w:name w:val="Table Grid"/>
    <w:basedOn w:val="Tabellanormale"/>
    <w:uiPriority w:val="39"/>
    <w:rsid w:val="00DC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94ADF"/>
    <w:rPr>
      <w:rFonts w:ascii="Garamond" w:eastAsia="Garamond" w:hAnsi="Garamond" w:cs="Garamond"/>
      <w:lang w:val="it-IT"/>
    </w:rPr>
  </w:style>
  <w:style w:type="paragraph" w:styleId="Rientrocorpodeltesto3">
    <w:name w:val="Body Text Indent 3"/>
    <w:basedOn w:val="Normale"/>
    <w:link w:val="Rientrocorpodeltesto3Carattere"/>
    <w:uiPriority w:val="99"/>
    <w:semiHidden/>
    <w:unhideWhenUsed/>
    <w:rsid w:val="00994ADF"/>
    <w:pPr>
      <w:spacing w:after="120"/>
      <w:ind w:left="283"/>
    </w:pPr>
    <w:rPr>
      <w:sz w:val="16"/>
      <w:szCs w:val="16"/>
      <w:lang w:eastAsia="en-US" w:bidi="ar-SA"/>
    </w:rPr>
  </w:style>
  <w:style w:type="character" w:customStyle="1" w:styleId="Rientrocorpodeltesto3Carattere">
    <w:name w:val="Rientro corpo del testo 3 Carattere"/>
    <w:basedOn w:val="Carpredefinitoparagrafo"/>
    <w:link w:val="Rientrocorpodeltesto3"/>
    <w:uiPriority w:val="99"/>
    <w:semiHidden/>
    <w:rsid w:val="00994ADF"/>
    <w:rPr>
      <w:rFonts w:ascii="Garamond" w:eastAsia="Garamond" w:hAnsi="Garamond" w:cs="Garamond"/>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innomedsr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nomed@pec.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innomedsrl.it" TargetMode="External"/><Relationship Id="rId4" Type="http://schemas.openxmlformats.org/officeDocument/2006/relationships/webSettings" Target="webSettings.xml"/><Relationship Id="rId9" Type="http://schemas.openxmlformats.org/officeDocument/2006/relationships/hyperlink" Target="mailto:innomed@pe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2911.D50B78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1813</Words>
  <Characters>10339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Stefano</dc:creator>
  <cp:lastModifiedBy>Ospite</cp:lastModifiedBy>
  <cp:revision>9</cp:revision>
  <dcterms:created xsi:type="dcterms:W3CDTF">2020-07-15T09:29:00Z</dcterms:created>
  <dcterms:modified xsi:type="dcterms:W3CDTF">2022-01-05T10:43:00Z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2016</vt:lpwstr>
  </property>
  <property fmtid="{D5CDD505-2E9C-101B-9397-08002B2CF9AE}" pid="4" name="LastSaved">
    <vt:filetime>2020-07-15T00:00:00Z</vt:filetime>
  </property>
</Properties>
</file>